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E2" w:rsidRDefault="00D455AF" w:rsidP="0006629A">
      <w:pPr>
        <w:bidi/>
        <w:jc w:val="center"/>
        <w:rPr>
          <w:rStyle w:val="fontstyle31"/>
          <w:rFonts w:cs="B Titr"/>
          <w:sz w:val="28"/>
          <w:szCs w:val="28"/>
          <w:rtl/>
        </w:rPr>
      </w:pPr>
      <w:r w:rsidRPr="000B4B1D">
        <w:rPr>
          <w:rStyle w:val="fontstyle01"/>
          <w:rFonts w:cs="B Titr"/>
        </w:rPr>
        <w:t>1</w:t>
      </w:r>
      <w:r w:rsidRPr="000B4B1D">
        <w:rPr>
          <w:rFonts w:ascii="Cambria" w:hAnsi="Cambria" w:cs="B Titr"/>
          <w:color w:val="FFFFFF"/>
          <w:sz w:val="72"/>
          <w:szCs w:val="72"/>
        </w:rPr>
        <w:br/>
      </w:r>
      <w:r w:rsidRPr="00A36527">
        <w:rPr>
          <w:rStyle w:val="fontstyle11"/>
          <w:rFonts w:cs="B Titr"/>
          <w:sz w:val="28"/>
          <w:szCs w:val="28"/>
          <w:rtl/>
        </w:rPr>
        <w:t xml:space="preserve">برنامه عملیاتی دفتر توسعه آموزش </w:t>
      </w:r>
      <w:r w:rsidRPr="00A36527">
        <w:rPr>
          <w:rStyle w:val="fontstyle11"/>
          <w:rFonts w:cs="B Titr" w:hint="cs"/>
          <w:sz w:val="28"/>
          <w:szCs w:val="28"/>
          <w:rtl/>
          <w:lang w:bidi="fa-IR"/>
        </w:rPr>
        <w:t xml:space="preserve">دانشکده پرستاری و مامایی </w:t>
      </w:r>
      <w:r w:rsidRPr="00A36527">
        <w:rPr>
          <w:rStyle w:val="fontstyle11"/>
          <w:rFonts w:cs="B Titr"/>
          <w:sz w:val="28"/>
          <w:szCs w:val="28"/>
          <w:rtl/>
        </w:rPr>
        <w:t>سال</w:t>
      </w:r>
      <w:r w:rsidRPr="00A36527">
        <w:rPr>
          <w:rStyle w:val="fontstyle11"/>
          <w:rFonts w:cs="B Titr" w:hint="cs"/>
          <w:sz w:val="28"/>
          <w:szCs w:val="28"/>
          <w:rtl/>
        </w:rPr>
        <w:t>1401</w:t>
      </w:r>
      <w:r>
        <w:rPr>
          <w:rStyle w:val="fontstyle31"/>
          <w:rFonts w:cs="B Titr"/>
          <w:sz w:val="28"/>
          <w:szCs w:val="28"/>
          <w:rtl/>
        </w:rPr>
        <w:tab/>
      </w:r>
    </w:p>
    <w:p w:rsidR="00114CE2" w:rsidRPr="00114CE2" w:rsidRDefault="00114CE2" w:rsidP="00114CE2">
      <w:pPr>
        <w:bidi/>
        <w:jc w:val="center"/>
        <w:rPr>
          <w:rStyle w:val="fontstyle31"/>
          <w:rFonts w:cs="B Titr" w:hint="cs"/>
          <w:color w:val="000000" w:themeColor="text1"/>
          <w:sz w:val="24"/>
          <w:szCs w:val="24"/>
          <w:rtl/>
        </w:rPr>
      </w:pPr>
      <w:r w:rsidRPr="00114CE2">
        <w:rPr>
          <w:rStyle w:val="fontstyle31"/>
          <w:rFonts w:cs="B Titr" w:hint="cs"/>
          <w:color w:val="000000" w:themeColor="text1"/>
          <w:sz w:val="24"/>
          <w:szCs w:val="24"/>
          <w:rtl/>
        </w:rPr>
        <w:t>تنظیم کننده: دکتر بهمن آقائی</w:t>
      </w:r>
    </w:p>
    <w:p w:rsidR="00D455AF" w:rsidRDefault="00114CE2" w:rsidP="00114CE2">
      <w:pPr>
        <w:bidi/>
        <w:jc w:val="center"/>
        <w:rPr>
          <w:rStyle w:val="fontstyle31"/>
          <w:rFonts w:cs="B Titr"/>
          <w:color w:val="365F91"/>
          <w:rtl/>
        </w:rPr>
      </w:pPr>
      <w:r w:rsidRPr="00114CE2">
        <w:rPr>
          <w:rStyle w:val="fontstyle31"/>
          <w:rFonts w:cs="B Titr" w:hint="cs"/>
          <w:color w:val="000000" w:themeColor="text1"/>
          <w:sz w:val="24"/>
          <w:szCs w:val="24"/>
          <w:rtl/>
        </w:rPr>
        <w:t>30/9/1401</w:t>
      </w:r>
      <w:r w:rsidR="00D455AF" w:rsidRPr="000B4B1D">
        <w:rPr>
          <w:rFonts w:cs="B Titr"/>
        </w:rPr>
        <w:br/>
      </w:r>
      <w:r w:rsidR="00D455AF" w:rsidRPr="000B4B1D">
        <w:rPr>
          <w:rStyle w:val="fontstyle01"/>
          <w:rFonts w:cs="B Titr"/>
        </w:rPr>
        <w:t>2</w:t>
      </w:r>
      <w:r w:rsidR="00D455AF" w:rsidRPr="000B4B1D">
        <w:rPr>
          <w:rFonts w:ascii="Cambria" w:hAnsi="Cambria" w:cs="B Titr"/>
          <w:color w:val="FFFFFF"/>
          <w:sz w:val="72"/>
          <w:szCs w:val="72"/>
        </w:rPr>
        <w:br/>
      </w:r>
      <w:r w:rsidR="00D455AF" w:rsidRPr="002D5F30">
        <w:rPr>
          <w:rStyle w:val="fontstyle31"/>
          <w:rFonts w:cs="B Titr"/>
          <w:color w:val="365F91"/>
          <w:rtl/>
        </w:rPr>
        <w:t>فهرست مندرجات</w:t>
      </w:r>
    </w:p>
    <w:sdt>
      <w:sdtPr>
        <w:rPr>
          <w:rtl/>
        </w:rPr>
        <w:id w:val="27359724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4"/>
          <w:szCs w:val="24"/>
        </w:rPr>
      </w:sdtEndPr>
      <w:sdtContent>
        <w:p w:rsidR="0006629A" w:rsidRDefault="0006629A" w:rsidP="0006629A">
          <w:pPr>
            <w:pStyle w:val="TOCHeading"/>
            <w:bidi/>
          </w:pPr>
          <w:r>
            <w:t>Contents</w:t>
          </w:r>
        </w:p>
        <w:p w:rsidR="0006629A" w:rsidRDefault="0006629A" w:rsidP="009127CC">
          <w:pPr>
            <w:pStyle w:val="TOC1"/>
            <w:tabs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984004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مقدمه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و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تار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خچه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9127CC">
          <w:pPr>
            <w:pStyle w:val="TOC1"/>
            <w:tabs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984006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وضع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ت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موجود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9127CC">
          <w:pPr>
            <w:pStyle w:val="TOC1"/>
            <w:tabs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984007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اهداف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کل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9127CC">
          <w:pPr>
            <w:pStyle w:val="TOC1"/>
            <w:tabs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984008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اهداف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اختصاص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9127CC">
          <w:pPr>
            <w:pStyle w:val="TOC1"/>
            <w:tabs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984010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فعال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تها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مربوط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به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اهداف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برنامه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عمل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ات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9127CC">
          <w:pPr>
            <w:pStyle w:val="TOC1"/>
            <w:tabs>
              <w:tab w:val="left" w:pos="7477"/>
              <w:tab w:val="right" w:leader="dot" w:pos="10106"/>
            </w:tabs>
            <w:bidi/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3984011" w:history="1"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برآورد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زمان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در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برنامه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عمل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ات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: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جدول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زمان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برنامه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عمل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ات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cs"/>
                <w:b/>
                <w:bCs/>
                <w:noProof/>
                <w:rtl/>
              </w:rPr>
              <w:t>ی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کساله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(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گانت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 xml:space="preserve"> </w:t>
            </w:r>
            <w:r w:rsidRPr="00557611">
              <w:rPr>
                <w:rStyle w:val="Hyperlink"/>
                <w:rFonts w:ascii="BZarBold" w:hAnsi="BZarBold" w:cs="B Titr" w:hint="eastAsia"/>
                <w:b/>
                <w:bCs/>
                <w:noProof/>
                <w:rtl/>
              </w:rPr>
              <w:t>چارت</w:t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  <w:rtl/>
              </w:rPr>
              <w:t>)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557611">
              <w:rPr>
                <w:rStyle w:val="Hyperlink"/>
                <w:rFonts w:ascii="BZarBold" w:hAnsi="BZarBold" w:cs="B Titr"/>
                <w:b/>
                <w:bCs/>
                <w:noProof/>
              </w:rPr>
              <w:t xml:space="preserve"> </w:t>
            </w:r>
            <w:r w:rsidRPr="00557611">
              <w:rPr>
                <w:rStyle w:val="Hyperlink"/>
                <w:rFonts w:cs="B Titr"/>
                <w:noProof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_Toc123984011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629A" w:rsidRDefault="0006629A" w:rsidP="0006629A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455AF" w:rsidRPr="009127CC" w:rsidRDefault="00D455AF" w:rsidP="009127CC">
      <w:pPr>
        <w:bidi/>
        <w:spacing w:line="360" w:lineRule="auto"/>
        <w:jc w:val="both"/>
        <w:rPr>
          <w:rStyle w:val="fontstyle11"/>
          <w:rFonts w:ascii="BZar" w:hAnsi="BZar" w:cs="B Nazanin"/>
          <w:color w:val="000000" w:themeColor="text1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Style w:val="fontstyle11"/>
          <w:rFonts w:cs="B Titr"/>
          <w:color w:val="4F81BD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Style w:val="fontstyle11"/>
          <w:rFonts w:cs="B Titr"/>
          <w:color w:val="4F81BD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Style w:val="fontstyle11"/>
          <w:rFonts w:cs="B Titr"/>
          <w:color w:val="4F81BD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Style w:val="fontstyle11"/>
          <w:rFonts w:cs="B Titr"/>
          <w:color w:val="4F81BD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Style w:val="fontstyle11"/>
          <w:rFonts w:cs="B Titr"/>
          <w:color w:val="4F81BD"/>
          <w:sz w:val="28"/>
          <w:szCs w:val="28"/>
          <w:rtl/>
        </w:rPr>
      </w:pPr>
    </w:p>
    <w:p w:rsidR="00D455AF" w:rsidRPr="00506357" w:rsidRDefault="00D455AF" w:rsidP="0006629A">
      <w:pPr>
        <w:pStyle w:val="Heading1"/>
        <w:bidi/>
        <w:rPr>
          <w:rStyle w:val="fontstyle31"/>
          <w:rFonts w:cs="B Titr"/>
          <w:color w:val="FF0000"/>
          <w:sz w:val="26"/>
          <w:szCs w:val="26"/>
          <w:rtl/>
        </w:rPr>
      </w:pPr>
      <w:bookmarkStart w:id="0" w:name="_Toc123984004"/>
      <w:r w:rsidRPr="00506357">
        <w:rPr>
          <w:rStyle w:val="fontstyle31"/>
          <w:rFonts w:cs="B Titr"/>
          <w:color w:val="FF0000"/>
          <w:sz w:val="26"/>
          <w:szCs w:val="26"/>
          <w:rtl/>
        </w:rPr>
        <w:t>مقدمه و تاریخچه</w:t>
      </w:r>
      <w:r w:rsidRPr="00506357">
        <w:rPr>
          <w:rStyle w:val="fontstyle31"/>
          <w:rFonts w:cs="B Titr"/>
          <w:color w:val="FF0000"/>
          <w:sz w:val="26"/>
          <w:szCs w:val="26"/>
        </w:rPr>
        <w:t>:</w:t>
      </w:r>
      <w:bookmarkEnd w:id="0"/>
    </w:p>
    <w:p w:rsidR="00FC0D1F" w:rsidRDefault="008C20A6" w:rsidP="009127CC">
      <w:pPr>
        <w:pStyle w:val="Heading1"/>
        <w:bidi/>
        <w:spacing w:line="360" w:lineRule="auto"/>
        <w:rPr>
          <w:rStyle w:val="fontstyle31"/>
          <w:rFonts w:cs="B Nazanin"/>
          <w:color w:val="000000" w:themeColor="text1"/>
          <w:sz w:val="28"/>
          <w:szCs w:val="28"/>
          <w:rtl/>
        </w:rPr>
      </w:pPr>
      <w:bookmarkStart w:id="1" w:name="_Toc123984005"/>
      <w:r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دانشکده پرستاری و مامای</w:t>
      </w:r>
      <w:r w:rsidR="00AB33BA">
        <w:rPr>
          <w:rStyle w:val="fontstyle31"/>
          <w:rFonts w:cs="B Nazanin" w:hint="cs"/>
          <w:color w:val="000000" w:themeColor="text1"/>
          <w:sz w:val="28"/>
          <w:szCs w:val="28"/>
          <w:rtl/>
        </w:rPr>
        <w:t>ی با داشتن  424</w:t>
      </w:r>
      <w:r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د</w:t>
      </w:r>
      <w:r w:rsidR="00EC1857"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ر دو نیمسال ت</w:t>
      </w:r>
      <w:r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حصیلی و </w:t>
      </w:r>
      <w:r w:rsidR="005E5936"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22</w:t>
      </w:r>
      <w:r w:rsidR="00EC1857"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عضو هیات علمی رسالت تربیت دانشجویانی کارآمد جهت پاسخگوئی اجتماعی در </w:t>
      </w:r>
      <w:r w:rsidR="002B7D65"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جهت تامین کادر مراقبتی در راستای بیماری های شایع، نوپدید و بازپدید را دار</w:t>
      </w:r>
      <w:r w:rsidR="00CE55BC" w:rsidRP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د.</w:t>
      </w:r>
      <w:bookmarkEnd w:id="1"/>
    </w:p>
    <w:p w:rsidR="00D455AF" w:rsidRDefault="00CE55BC" w:rsidP="0006629A">
      <w:pPr>
        <w:pStyle w:val="Heading1"/>
        <w:bidi/>
        <w:rPr>
          <w:rStyle w:val="fontstyle31"/>
          <w:rFonts w:cs="B Titr"/>
          <w:color w:val="FF0000"/>
          <w:sz w:val="26"/>
          <w:szCs w:val="26"/>
          <w:rtl/>
        </w:rPr>
      </w:pPr>
      <w:r>
        <w:rPr>
          <w:rStyle w:val="fontstyle31"/>
          <w:rFonts w:cs="B Nazanin"/>
          <w:color w:val="000000" w:themeColor="text1"/>
          <w:sz w:val="28"/>
          <w:szCs w:val="28"/>
          <w:rtl/>
        </w:rPr>
        <w:tab/>
      </w:r>
      <w:r w:rsidR="00D455AF" w:rsidRPr="00CE55BC">
        <w:rPr>
          <w:rStyle w:val="fontstyle31"/>
          <w:rFonts w:cs="B Nazanin"/>
          <w:b w:val="0"/>
          <w:bCs w:val="0"/>
          <w:color w:val="000000" w:themeColor="text1"/>
          <w:sz w:val="28"/>
          <w:szCs w:val="28"/>
        </w:rPr>
        <w:br/>
      </w:r>
      <w:bookmarkStart w:id="2" w:name="_Toc123984006"/>
      <w:r w:rsidR="00D455AF" w:rsidRPr="00506357">
        <w:rPr>
          <w:rStyle w:val="fontstyle31"/>
          <w:rFonts w:cs="B Titr"/>
          <w:color w:val="FF0000"/>
          <w:sz w:val="26"/>
          <w:szCs w:val="26"/>
          <w:rtl/>
        </w:rPr>
        <w:t>وضعیت موجود</w:t>
      </w:r>
      <w:r w:rsidR="00D455AF" w:rsidRPr="00506357">
        <w:rPr>
          <w:rStyle w:val="fontstyle31"/>
          <w:rFonts w:cs="B Titr"/>
          <w:color w:val="FF0000"/>
          <w:sz w:val="26"/>
          <w:szCs w:val="26"/>
        </w:rPr>
        <w:t>:</w:t>
      </w:r>
      <w:bookmarkEnd w:id="2"/>
    </w:p>
    <w:p w:rsidR="00D20F51" w:rsidRPr="00D20F51" w:rsidRDefault="00D20F51" w:rsidP="0006629A">
      <w:pPr>
        <w:bidi/>
        <w:rPr>
          <w:rtl/>
        </w:rPr>
      </w:pPr>
    </w:p>
    <w:p w:rsidR="00D455AF" w:rsidRPr="00506357" w:rsidRDefault="00D455AF" w:rsidP="0006629A">
      <w:pPr>
        <w:bidi/>
        <w:spacing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  <w:rtl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دانشکده پرستاری و مامایی با داشتن 10 عضو هیات</w:t>
      </w:r>
      <w:r w:rsidR="00214EDC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علمی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تازه استخدام شده و 1</w:t>
      </w:r>
      <w:r w:rsidR="00CE55BC">
        <w:rPr>
          <w:rStyle w:val="fontstyle31"/>
          <w:rFonts w:cs="B Nazanin" w:hint="cs"/>
          <w:color w:val="000000" w:themeColor="text1"/>
          <w:sz w:val="28"/>
          <w:szCs w:val="28"/>
          <w:rtl/>
        </w:rPr>
        <w:t>2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عضو هیات علمی </w:t>
      </w:r>
      <w:r w:rsidR="00214EDC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با سوابق آموزشی</w:t>
      </w:r>
      <w:r w:rsidR="00637902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بالا 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ترکیب</w:t>
      </w:r>
      <w:r w:rsidR="00637902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ی از انگیزه، قوای جوانی،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داشتن آموزش های به روز  با تج</w:t>
      </w:r>
      <w:r w:rsidR="00637902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ارب غنی</w:t>
      </w:r>
      <w:r w:rsidR="00CC394B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را دارا می باشد.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هیات 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lastRenderedPageBreak/>
        <w:t>علمی های تازه استخدامی این دانشکده با تحصیل در دانشگاه های تیپ یک کشور پتانسیل بالایی جهت تغییر در رویکردهای آموزش و پژوهش دارند.  همچنین هیات علمی با سابقه این دانشکده با داشتن تجربه های غنی در زمینه آموزش به دانشجو و همکار، طرح های پژوهشی و دانش پژوهی زمینه ساز ایجاد تغییرات لازم جهت کاهش فاصله علم تا عمل در تربیت دانشجویان خود می باشد. استفاده از روش سخنرانی در تدریس و استاد محوری، داشتن دانشجویان زیاد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  <w:lang w:bidi="fa-IR"/>
        </w:rPr>
        <w:t>، ارزشیابی سنتی در</w:t>
      </w:r>
      <w:r w:rsidR="00AE6F02" w:rsidRPr="00506357">
        <w:rPr>
          <w:rStyle w:val="fontstyle31"/>
          <w:rFonts w:cs="B Nazanin" w:hint="cs"/>
          <w:color w:val="000000" w:themeColor="text1"/>
          <w:sz w:val="28"/>
          <w:szCs w:val="28"/>
          <w:rtl/>
          <w:lang w:bidi="fa-IR"/>
        </w:rPr>
        <w:t xml:space="preserve"> واحدهای کارآموزی،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  <w:lang w:bidi="fa-IR"/>
        </w:rPr>
        <w:t xml:space="preserve"> تئوری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و آموزش مجازی</w:t>
      </w:r>
      <w:r w:rsidR="00A24C6C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کمبود هیات علمی </w:t>
      </w:r>
      <w:r w:rsidR="00A24C6C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و 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فضاهای آموزشی</w:t>
      </w:r>
      <w:r w:rsidR="00A24C6C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از چالش های مهم 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دانشکده می باشد. </w:t>
      </w:r>
    </w:p>
    <w:p w:rsidR="009C668D" w:rsidRPr="00506357" w:rsidRDefault="00D455AF" w:rsidP="009127CC">
      <w:pPr>
        <w:bidi/>
        <w:spacing w:line="360" w:lineRule="auto"/>
        <w:jc w:val="both"/>
        <w:rPr>
          <w:rStyle w:val="fontstyle31"/>
          <w:rFonts w:cs="B Titr"/>
          <w:color w:val="365F91"/>
          <w:sz w:val="28"/>
          <w:szCs w:val="28"/>
          <w:rtl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مرکز توسعه آموزش پزشکی این دانشکده سعی در پیگیری در برگزاری کلاس های آموزشی د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  <w:lang w:bidi="fa-IR"/>
        </w:rPr>
        <w:t>ر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جهت ایجاد تغییرات لازم جهت آموزش اثربخش در دانشکده با تغییر در فنون تدریس قبلی و توانمند سازی اساتید در فنون کلاس داری با توجه به مشخصات رفتاری دانشجویان این دانشکده را دارد.</w:t>
      </w:r>
      <w:r w:rsidRPr="00506357">
        <w:rPr>
          <w:rStyle w:val="fontstyle31"/>
          <w:rFonts w:cs="B Nazanin"/>
          <w:color w:val="000000" w:themeColor="text1"/>
          <w:sz w:val="28"/>
          <w:szCs w:val="28"/>
          <w:rtl/>
        </w:rPr>
        <w:tab/>
      </w:r>
      <w:r w:rsidRPr="00506357">
        <w:rPr>
          <w:rStyle w:val="fontstyle31"/>
          <w:rFonts w:cs="B Titr" w:hint="cs"/>
          <w:color w:val="000000" w:themeColor="text1"/>
          <w:sz w:val="28"/>
          <w:szCs w:val="28"/>
          <w:rtl/>
        </w:rPr>
        <w:t xml:space="preserve">   </w:t>
      </w:r>
      <w:r w:rsidRPr="00506357">
        <w:rPr>
          <w:rFonts w:ascii="BZarBold" w:hAnsi="BZarBold" w:cs="B Titr"/>
          <w:b/>
          <w:bCs/>
          <w:color w:val="000000" w:themeColor="text1"/>
          <w:sz w:val="28"/>
          <w:szCs w:val="28"/>
        </w:rPr>
        <w:br/>
      </w:r>
    </w:p>
    <w:p w:rsidR="00D455AF" w:rsidRPr="00506357" w:rsidRDefault="00D455AF" w:rsidP="0006629A">
      <w:pPr>
        <w:pStyle w:val="Heading1"/>
        <w:bidi/>
        <w:rPr>
          <w:rStyle w:val="fontstyle31"/>
          <w:rFonts w:cs="B Titr"/>
          <w:color w:val="FF0000"/>
          <w:sz w:val="28"/>
          <w:szCs w:val="28"/>
          <w:rtl/>
        </w:rPr>
      </w:pPr>
      <w:bookmarkStart w:id="3" w:name="_Toc123984007"/>
      <w:r w:rsidRPr="00506357">
        <w:rPr>
          <w:rStyle w:val="fontstyle31"/>
          <w:rFonts w:cs="B Titr"/>
          <w:color w:val="FF0000"/>
          <w:sz w:val="28"/>
          <w:szCs w:val="28"/>
          <w:rtl/>
        </w:rPr>
        <w:t>اهداف کلی</w:t>
      </w:r>
      <w:r w:rsidRPr="00506357">
        <w:rPr>
          <w:rStyle w:val="fontstyle31"/>
          <w:rFonts w:cs="B Titr"/>
          <w:color w:val="FF0000"/>
          <w:sz w:val="28"/>
          <w:szCs w:val="28"/>
        </w:rPr>
        <w:t>:</w:t>
      </w:r>
      <w:bookmarkEnd w:id="3"/>
    </w:p>
    <w:p w:rsidR="00D455AF" w:rsidRPr="00506357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توانمند سازی اعضای هیات علمی در چارچوب برنامه جامع توانمند سازی مرکز مطالعات و توسعه آموزش پزشکی دانشگاه در زمینه: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کاهش فاصله تئوری تا عمل و ارتقای کیفیت آموزش پزشکی استان و کشور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برنامه ریزی درسی واحدهای نظری و عملی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D3767C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تحلیل آزمون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های درسی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lastRenderedPageBreak/>
        <w:t>روش های نوین یاددهی-یادگیری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روش های نوین ارزشیابی و ارزیابی واحدهای نظری و عملی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لیدرشیپی و ارزیابی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توسعه منتورینگ</w:t>
      </w:r>
    </w:p>
    <w:p w:rsidR="00D455AF" w:rsidRPr="00506357" w:rsidRDefault="00D455AF" w:rsidP="0006629A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طراحی بسته ها و نرم افزارهای آموزشی</w:t>
      </w:r>
    </w:p>
    <w:p w:rsidR="00D455AF" w:rsidRPr="00506357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توسعه</w:t>
      </w:r>
      <w:r w:rsidR="00345EF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کمی و کیفی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آموزش الکترونیک </w:t>
      </w:r>
      <w:r w:rsidR="00345EF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در 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دانشکده</w:t>
      </w:r>
    </w:p>
    <w:p w:rsidR="00D455AF" w:rsidRPr="00506357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 توانمند سازی</w:t>
      </w:r>
      <w:r w:rsidR="00ED0C5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اعضای هیات علمی در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ED0C5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نگارش فرآ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یندهای دانش پژوهی </w:t>
      </w:r>
    </w:p>
    <w:p w:rsidR="00D455AF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بازنگری برنامه ریزی درسی دوره های کارشناسی و کارشناسی ارشد</w:t>
      </w:r>
      <w:r w:rsidR="00ED0C5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رشته های مذکور</w:t>
      </w:r>
    </w:p>
    <w:p w:rsidR="008A4946" w:rsidRDefault="008A4946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ascii="Times New Roman" w:hAnsi="Times New Roman" w:cs="B Nazanin"/>
          <w:color w:val="000000" w:themeColor="text1"/>
          <w:sz w:val="24"/>
          <w:szCs w:val="24"/>
        </w:rPr>
      </w:pPr>
      <w:r w:rsidRPr="00A545D9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ارتقای کمی و کیفی ارزشیابی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اعضای هیات علمی</w:t>
      </w:r>
      <w:r>
        <w:rPr>
          <w:rFonts w:ascii="BZarBold" w:hAnsi="BZarBold" w:cs="B Nazanin" w:hint="cs"/>
          <w:b/>
          <w:bCs/>
          <w:color w:val="000000" w:themeColor="text1"/>
          <w:rtl/>
          <w:lang w:bidi="fa-IR"/>
        </w:rPr>
        <w:tab/>
      </w:r>
    </w:p>
    <w:p w:rsidR="00D455AF" w:rsidRPr="00506357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Style w:val="fontstyle31"/>
          <w:rFonts w:cs="B Nazanin"/>
          <w:color w:val="000000" w:themeColor="text1"/>
          <w:sz w:val="28"/>
          <w:szCs w:val="28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توانمند سازی دانشجویان در جهت شرکت در المپیادهای علمی و استعداد درخشان</w:t>
      </w:r>
    </w:p>
    <w:p w:rsidR="00A545D9" w:rsidRPr="00A545D9" w:rsidRDefault="00D455AF" w:rsidP="0006629A">
      <w:pPr>
        <w:pStyle w:val="ListParagraph"/>
        <w:numPr>
          <w:ilvl w:val="0"/>
          <w:numId w:val="6"/>
        </w:numPr>
        <w:bidi/>
        <w:spacing w:after="160" w:line="360" w:lineRule="auto"/>
        <w:jc w:val="both"/>
        <w:rPr>
          <w:rFonts w:cs="B Nazanin"/>
          <w:b/>
          <w:bCs/>
          <w:color w:val="000000" w:themeColor="text1"/>
        </w:rPr>
      </w:pP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>تشکیل</w:t>
      </w:r>
      <w:r w:rsidR="00ED0C56"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منظم</w:t>
      </w:r>
      <w:r w:rsidRPr="00506357">
        <w:rPr>
          <w:rStyle w:val="fontstyle31"/>
          <w:rFonts w:cs="B Nazanin" w:hint="cs"/>
          <w:color w:val="000000" w:themeColor="text1"/>
          <w:sz w:val="28"/>
          <w:szCs w:val="28"/>
          <w:rtl/>
        </w:rPr>
        <w:t xml:space="preserve"> جلسات کمیته توسعه آموزش دانشجویی</w:t>
      </w:r>
      <w:r w:rsidRPr="00506357">
        <w:rPr>
          <w:rFonts w:ascii="BZarBold" w:hAnsi="BZarBold" w:cs="B Nazanin" w:hint="cs"/>
          <w:b/>
          <w:bCs/>
          <w:color w:val="000000" w:themeColor="text1"/>
          <w:rtl/>
          <w:lang w:bidi="fa-IR"/>
        </w:rPr>
        <w:tab/>
      </w:r>
    </w:p>
    <w:p w:rsidR="00D73E99" w:rsidRDefault="00D455AF" w:rsidP="0006629A">
      <w:pPr>
        <w:pStyle w:val="Heading1"/>
        <w:bidi/>
        <w:rPr>
          <w:rStyle w:val="fontstyle31"/>
          <w:rFonts w:cs="B Titr"/>
          <w:color w:val="FF0000"/>
          <w:rtl/>
        </w:rPr>
      </w:pPr>
      <w:bookmarkStart w:id="4" w:name="_Toc123984008"/>
      <w:r w:rsidRPr="00506357">
        <w:rPr>
          <w:rStyle w:val="fontstyle31"/>
          <w:rFonts w:cs="B Titr"/>
          <w:color w:val="FF0000"/>
          <w:rtl/>
        </w:rPr>
        <w:t>اهداف اختصاصی</w:t>
      </w:r>
      <w:r w:rsidRPr="00506357">
        <w:rPr>
          <w:rStyle w:val="fontstyle31"/>
          <w:rFonts w:cs="B Titr"/>
          <w:color w:val="FF0000"/>
        </w:rPr>
        <w:t>:</w:t>
      </w:r>
      <w:bookmarkEnd w:id="4"/>
    </w:p>
    <w:p w:rsidR="00A545D9" w:rsidRPr="00090EB5" w:rsidRDefault="00D455AF" w:rsidP="0006629A">
      <w:pPr>
        <w:pStyle w:val="Heading1"/>
        <w:bidi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506357">
        <w:rPr>
          <w:rStyle w:val="fontstyle31"/>
          <w:rFonts w:cs="B Titr"/>
          <w:rtl/>
        </w:rPr>
        <w:tab/>
      </w:r>
      <w:r w:rsidRPr="00506357">
        <w:rPr>
          <w:rFonts w:ascii="BZarBold" w:hAnsi="BZarBold" w:cs="B Titr"/>
          <w:b/>
          <w:bCs/>
          <w:color w:val="4F81BD"/>
        </w:rPr>
        <w:br/>
      </w:r>
      <w:bookmarkStart w:id="5" w:name="_Toc123984009"/>
      <w:r w:rsidRPr="00506357">
        <w:rPr>
          <w:rFonts w:cs="B Nazanin" w:hint="cs"/>
          <w:b/>
          <w:bCs/>
          <w:color w:val="000000" w:themeColor="text1"/>
          <w:rtl/>
        </w:rPr>
        <w:t xml:space="preserve">1. </w:t>
      </w:r>
      <w:r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نیازسنجی اولویت های توانمند سازی</w:t>
      </w:r>
      <w:r w:rsid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</w:t>
      </w:r>
      <w:r w:rsidRPr="00090EB5">
        <w:rPr>
          <w:rFonts w:cs="B Nazanin" w:hint="cs"/>
          <w:sz w:val="28"/>
          <w:szCs w:val="28"/>
          <w:rtl/>
        </w:rPr>
        <w:t xml:space="preserve"> </w:t>
      </w:r>
      <w:r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برگزاری کارگاه های متناسب با روش های آموزش به دانشجویان رشته های مامایی و پرستاری</w:t>
      </w:r>
      <w:bookmarkEnd w:id="5"/>
    </w:p>
    <w:p w:rsidR="00D455AF" w:rsidRDefault="00D455AF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2. اجرایی کردن روش های ارزیابی نظامند و نوین(</w:t>
      </w:r>
      <w:r w:rsidR="000A781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تشریحی، </w:t>
      </w:r>
      <w:r w:rsidR="000A781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</w:t>
      </w:r>
      <w:r w:rsidR="000A781D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زمون چهارگزینه ای</w:t>
      </w:r>
      <w:r w:rsidR="000A781D">
        <w:rPr>
          <w:rFonts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استفاده از پورت فولیو، لاگ بوک، ارزشیابی 360 درجه) دانشجویان در واح</w:t>
      </w:r>
      <w:r w:rsidR="000A781D">
        <w:rPr>
          <w:rFonts w:cs="B Nazanin" w:hint="cs"/>
          <w:b/>
          <w:bCs/>
          <w:color w:val="000000" w:themeColor="text1"/>
          <w:sz w:val="28"/>
          <w:szCs w:val="28"/>
          <w:rtl/>
        </w:rPr>
        <w:t>دهای درسی عملی و نظری</w:t>
      </w:r>
    </w:p>
    <w:p w:rsidR="009C668D" w:rsidRDefault="009C668D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3.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>استاندارد ساز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آزمون ها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تئور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عمل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دانشجو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 w:hint="eastAsia"/>
          <w:b/>
          <w:bCs/>
          <w:color w:val="000000" w:themeColor="text1"/>
          <w:sz w:val="28"/>
          <w:szCs w:val="28"/>
          <w:rtl/>
        </w:rPr>
        <w:t>ان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پرستار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و ماما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در واحدها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5216E6" w:rsidRPr="005216E6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نظر</w:t>
      </w:r>
      <w:r w:rsidR="005216E6" w:rsidRPr="005216E6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</w:p>
    <w:p w:rsidR="00191A52" w:rsidRDefault="009C668D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4</w:t>
      </w:r>
      <w:r w:rsidR="00354259">
        <w:rPr>
          <w:rFonts w:cs="B Nazanin" w:hint="cs"/>
          <w:b/>
          <w:bCs/>
          <w:color w:val="000000" w:themeColor="text1"/>
          <w:sz w:val="28"/>
          <w:szCs w:val="28"/>
          <w:rtl/>
        </w:rPr>
        <w:t>. ارتقا</w:t>
      </w:r>
      <w:r w:rsidR="00D455AF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 همسان سازی آموزش الکترونیک با واحدهای نظری و تئوری دانشجویان پرستاری و مامایی</w:t>
      </w:r>
    </w:p>
    <w:p w:rsidR="00191A52" w:rsidRDefault="00191A52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5</w:t>
      </w:r>
      <w:r w:rsidR="00D455AF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  <w:r w:rsidR="00651320">
        <w:rPr>
          <w:rFonts w:cs="B Nazanin" w:hint="cs"/>
          <w:b/>
          <w:bCs/>
          <w:color w:val="000000" w:themeColor="text1"/>
          <w:sz w:val="28"/>
          <w:szCs w:val="28"/>
          <w:rtl/>
        </w:rPr>
        <w:t>نگارش</w:t>
      </w:r>
      <w:r w:rsidR="00651320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فرایندهای دانش پژوهی برتر دانشگاهی و کشوری با رویکرد ای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جاد نوآوری در حل چالش های آموزش</w:t>
      </w:r>
    </w:p>
    <w:p w:rsidR="00651320" w:rsidRPr="00090EB5" w:rsidRDefault="00191A52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6</w:t>
      </w:r>
      <w:r w:rsidR="00354259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E5527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بررسی کوریکلوم های درسی رشته های پرستاری و مامایی در جهت افزایش </w:t>
      </w:r>
      <w:r w:rsidR="007654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پتانسیل پاسخگویی اجتماعی </w:t>
      </w:r>
      <w:r w:rsidR="00CD2C81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و تام</w:t>
      </w:r>
      <w:r w:rsidR="007654CB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="00CD2C81">
        <w:rPr>
          <w:rFonts w:cs="B Nazanin" w:hint="cs"/>
          <w:b/>
          <w:bCs/>
          <w:color w:val="000000" w:themeColor="text1"/>
          <w:sz w:val="28"/>
          <w:szCs w:val="28"/>
          <w:rtl/>
        </w:rPr>
        <w:t>ن</w:t>
      </w:r>
      <w:r w:rsidR="007654CB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نیازهای بهداشتی استان و کشور این رشته ها </w:t>
      </w:r>
    </w:p>
    <w:p w:rsidR="00D455AF" w:rsidRPr="00090EB5" w:rsidRDefault="00191A52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7. </w:t>
      </w:r>
      <w:r w:rsidR="00BF0F0D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ارتقای</w:t>
      </w:r>
      <w:r w:rsidR="00BF0F0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استاندارد سازی و جامعیت ارزشیابی اعضای هیات علمی در راستای فعالیت های هفت گانه اعضای هیات علمی در ارزشیابی دانشجو و همکار</w:t>
      </w:r>
    </w:p>
    <w:p w:rsidR="00191A52" w:rsidRDefault="00191A52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8. </w:t>
      </w:r>
      <w:r w:rsidR="004F187F">
        <w:rPr>
          <w:rFonts w:cs="B Nazanin" w:hint="cs"/>
          <w:b/>
          <w:bCs/>
          <w:color w:val="000000" w:themeColor="text1"/>
          <w:sz w:val="28"/>
          <w:szCs w:val="28"/>
          <w:rtl/>
        </w:rPr>
        <w:t>حضور فعال و کسب موفقیت کشوری دانشجویان دانشگاه در المپیادهای علمی دانشجویی</w:t>
      </w:r>
    </w:p>
    <w:p w:rsidR="00BF0F0D" w:rsidRDefault="00191A52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9</w:t>
      </w:r>
      <w:r w:rsidR="004F187F">
        <w:rPr>
          <w:rFonts w:cs="B Nazanin" w:hint="cs"/>
          <w:b/>
          <w:bCs/>
          <w:color w:val="000000" w:themeColor="text1"/>
          <w:sz w:val="28"/>
          <w:szCs w:val="28"/>
          <w:rtl/>
        </w:rPr>
        <w:t>.</w:t>
      </w:r>
      <w:r w:rsidR="00BF0F0D" w:rsidRPr="00090EB5">
        <w:rPr>
          <w:rFonts w:cs="B Nazanin" w:hint="cs"/>
          <w:b/>
          <w:bCs/>
          <w:color w:val="000000" w:themeColor="text1"/>
          <w:sz w:val="28"/>
          <w:szCs w:val="28"/>
          <w:rtl/>
        </w:rPr>
        <w:t>مشارکت دانشجویان در ایجاد آموزش اثربخش</w:t>
      </w:r>
    </w:p>
    <w:p w:rsidR="00226278" w:rsidRPr="00090EB5" w:rsidRDefault="00226278" w:rsidP="0006629A">
      <w:pPr>
        <w:bidi/>
        <w:spacing w:line="360" w:lineRule="auto"/>
        <w:jc w:val="both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D455AF" w:rsidRDefault="00D455AF" w:rsidP="0006629A">
      <w:pPr>
        <w:bidi/>
        <w:jc w:val="both"/>
        <w:rPr>
          <w:rFonts w:ascii="Cambria" w:hAnsi="Cambria" w:cs="B Titr"/>
          <w:color w:val="FFFFFF"/>
          <w:sz w:val="72"/>
          <w:szCs w:val="72"/>
          <w:rtl/>
        </w:rPr>
      </w:pPr>
      <w:r w:rsidRPr="000B4B1D">
        <w:rPr>
          <w:rFonts w:ascii="Cambria" w:hAnsi="Cambria" w:cs="B Titr"/>
          <w:color w:val="FFFFFF"/>
          <w:sz w:val="72"/>
          <w:szCs w:val="72"/>
        </w:rPr>
        <w:t>1</w:t>
      </w:r>
    </w:p>
    <w:p w:rsidR="003F56D7" w:rsidRDefault="003F56D7" w:rsidP="0006629A">
      <w:pPr>
        <w:bidi/>
        <w:jc w:val="both"/>
        <w:rPr>
          <w:rFonts w:ascii="BZarBold" w:hAnsi="BZarBold" w:cs="B Titr"/>
          <w:b/>
          <w:bCs/>
          <w:color w:val="365F91"/>
          <w:sz w:val="26"/>
          <w:szCs w:val="26"/>
          <w:rtl/>
        </w:rPr>
      </w:pPr>
    </w:p>
    <w:p w:rsidR="00D455AF" w:rsidRDefault="00D455AF" w:rsidP="0006629A">
      <w:pPr>
        <w:pStyle w:val="Heading1"/>
        <w:bidi/>
        <w:rPr>
          <w:rFonts w:ascii="BZarBold" w:hAnsi="BZarBold" w:cs="B Titr"/>
          <w:b/>
          <w:bCs/>
          <w:color w:val="365F91"/>
          <w:sz w:val="26"/>
          <w:szCs w:val="26"/>
          <w:rtl/>
        </w:rPr>
      </w:pPr>
      <w:bookmarkStart w:id="6" w:name="_Toc123984010"/>
      <w:r w:rsidRPr="000B4B1D">
        <w:rPr>
          <w:rFonts w:ascii="BZarBold" w:hAnsi="BZarBold" w:cs="B Titr"/>
          <w:b/>
          <w:bCs/>
          <w:color w:val="365F91"/>
          <w:sz w:val="26"/>
          <w:szCs w:val="26"/>
          <w:rtl/>
        </w:rPr>
        <w:t>فعالیتهای مربوط به اهداف برنامه عملیاتی</w:t>
      </w:r>
      <w:bookmarkEnd w:id="6"/>
    </w:p>
    <w:p w:rsidR="0006629A" w:rsidRDefault="0006629A" w:rsidP="0006629A">
      <w:pPr>
        <w:bidi/>
        <w:jc w:val="both"/>
        <w:rPr>
          <w:rFonts w:ascii="BZarBold" w:hAnsi="BZarBold" w:cs="B Titr"/>
          <w:b/>
          <w:bCs/>
          <w:color w:val="365F91"/>
          <w:sz w:val="26"/>
          <w:szCs w:val="26"/>
          <w:rtl/>
        </w:rPr>
      </w:pPr>
    </w:p>
    <w:p w:rsidR="00D455AF" w:rsidRPr="00674B1E" w:rsidRDefault="00D455AF" w:rsidP="0006629A">
      <w:pPr>
        <w:bidi/>
        <w:jc w:val="both"/>
        <w:rPr>
          <w:rFonts w:ascii="BZarBold" w:hAnsi="BZarBold" w:cs="B Titr"/>
          <w:b/>
          <w:bCs/>
          <w:color w:val="365F91"/>
          <w:sz w:val="26"/>
          <w:szCs w:val="26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455AF" w:rsidRPr="006F0322" w:rsidTr="00E86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455AF" w:rsidRDefault="00D455A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نیازسنجی</w:t>
            </w:r>
            <w:r w:rsidRPr="00C66B4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اولویت</w:t>
            </w:r>
            <w:r w:rsidRPr="00C66B4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های</w:t>
            </w:r>
            <w:r w:rsidRPr="00C66B4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توانمند</w:t>
            </w:r>
            <w:r w:rsidRPr="00C66B45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سازی</w:t>
            </w:r>
            <w:r w:rsidRPr="00C66B45">
              <w:rPr>
                <w:rFonts w:cs="B Titr"/>
                <w:sz w:val="20"/>
                <w:szCs w:val="20"/>
                <w:rtl/>
              </w:rPr>
              <w:t xml:space="preserve">  </w:t>
            </w:r>
            <w:r w:rsidRPr="00C66B45">
              <w:rPr>
                <w:rFonts w:cs="B Titr" w:hint="cs"/>
                <w:sz w:val="20"/>
                <w:szCs w:val="20"/>
                <w:rtl/>
              </w:rPr>
              <w:t>و</w:t>
            </w:r>
            <w:r w:rsidRPr="00C66B45">
              <w:rPr>
                <w:rFonts w:ascii="BTitrBold" w:eastAsia="Times New Roman" w:hAnsi="BTitrBold" w:cs="B Nazanin"/>
                <w:color w:val="000000" w:themeColor="text1"/>
                <w:rtl/>
              </w:rPr>
              <w:t xml:space="preserve"> </w:t>
            </w:r>
            <w:r w:rsidRPr="00806E9C">
              <w:rPr>
                <w:rFonts w:cs="B Titr" w:hint="cs"/>
                <w:sz w:val="20"/>
                <w:szCs w:val="20"/>
                <w:rtl/>
              </w:rPr>
              <w:t>برگزاری کارگاه های متناسب با روش های آموزش به دانشجویان رشته های مامایی و پرستاری</w:t>
            </w:r>
          </w:p>
        </w:tc>
      </w:tr>
      <w:tr w:rsidR="00D455AF" w:rsidRPr="006F0322" w:rsidTr="00E8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455AF" w:rsidRPr="006F0322" w:rsidTr="0088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  <w:hideMark/>
          </w:tcPr>
          <w:p w:rsidR="00D455AF" w:rsidRPr="000B4B1D" w:rsidRDefault="00D455AF" w:rsidP="0006629A">
            <w:pPr>
              <w:bidi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 w:rsidRPr="00F86E59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تهیه لیست نهایی و ارسال به مرکز توسعه آموزش پزشکی دانشگاه</w:t>
            </w:r>
          </w:p>
        </w:tc>
        <w:tc>
          <w:tcPr>
            <w:tcW w:w="1377" w:type="dxa"/>
            <w:vAlign w:val="center"/>
            <w:hideMark/>
          </w:tcPr>
          <w:p w:rsidR="00D455AF" w:rsidRPr="000B4B1D" w:rsidRDefault="00D455AF" w:rsidP="00066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حضوری با حضور تمام اعضای هیات، انجام نظرسنجی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الکترونیکی از اعضای هیات علمی</w:t>
            </w:r>
          </w:p>
        </w:tc>
        <w:tc>
          <w:tcPr>
            <w:tcW w:w="1134" w:type="dxa"/>
            <w:vAlign w:val="center"/>
            <w:hideMark/>
          </w:tcPr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/1401</w:t>
            </w:r>
          </w:p>
        </w:tc>
        <w:tc>
          <w:tcPr>
            <w:tcW w:w="1275" w:type="dxa"/>
            <w:vAlign w:val="center"/>
            <w:hideMark/>
          </w:tcPr>
          <w:p w:rsidR="00D455AF" w:rsidRPr="00F86E59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1/10/1401</w:t>
            </w:r>
          </w:p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bookmarkStart w:id="7" w:name="_GoBack"/>
            <w:bookmarkEnd w:id="7"/>
          </w:p>
        </w:tc>
        <w:tc>
          <w:tcPr>
            <w:tcW w:w="1276" w:type="dxa"/>
            <w:vAlign w:val="center"/>
            <w:hideMark/>
          </w:tcPr>
          <w:p w:rsidR="00D455AF" w:rsidRPr="000B4B1D" w:rsidRDefault="00D455AF" w:rsidP="00066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 و کارشناس مرکز توسعه پزشکی دانشگاه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نیازسنجی از اعضای هیات علمی دانشکده جهت استخراج کردن نوع و محتوای کارگاه های مورد نیاز و متناسب با واحدهای درسی رشته های پرستاری و مامایی</w:t>
            </w:r>
          </w:p>
        </w:tc>
      </w:tr>
      <w:tr w:rsidR="00D455AF" w:rsidRPr="006F0322" w:rsidTr="00E86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</w:tcPr>
          <w:p w:rsidR="00D455AF" w:rsidRPr="000B4B1D" w:rsidRDefault="00D455AF" w:rsidP="0006629A">
            <w:pPr>
              <w:bidi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lastRenderedPageBreak/>
              <w:t xml:space="preserve">تنظیم صورت جلسه نهایی و </w:t>
            </w:r>
            <w:r w:rsidRPr="00F86E59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 ارسال به مرکز توسعه آموزش پزشکی دانشگاه</w:t>
            </w:r>
          </w:p>
        </w:tc>
        <w:tc>
          <w:tcPr>
            <w:tcW w:w="1377" w:type="dxa"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حضوری با حضور تمام اعضای هیات، انجام نظرسنجی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الکترونیکی از اعضای هیات علمی</w:t>
            </w:r>
          </w:p>
        </w:tc>
        <w:tc>
          <w:tcPr>
            <w:tcW w:w="1134" w:type="dxa"/>
            <w:vAlign w:val="center"/>
          </w:tcPr>
          <w:p w:rsidR="00D455AF" w:rsidRPr="000B4B1D" w:rsidRDefault="00D455AF" w:rsidP="000662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30/10/1401</w:t>
            </w:r>
          </w:p>
        </w:tc>
        <w:tc>
          <w:tcPr>
            <w:tcW w:w="1275" w:type="dxa"/>
            <w:vAlign w:val="center"/>
          </w:tcPr>
          <w:p w:rsidR="00D455AF" w:rsidRPr="00F86E59" w:rsidRDefault="00D455AF" w:rsidP="000662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1/10/1401</w:t>
            </w:r>
          </w:p>
          <w:p w:rsidR="00D455AF" w:rsidRPr="000B4B1D" w:rsidRDefault="00D455AF" w:rsidP="0006629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D455AF" w:rsidRPr="00F86E59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 و کارشناس مرکز توسعه پزشکی دانشگاه</w:t>
            </w:r>
          </w:p>
        </w:tc>
        <w:tc>
          <w:tcPr>
            <w:tcW w:w="1280" w:type="dxa"/>
          </w:tcPr>
          <w:p w:rsidR="00D455AF" w:rsidRPr="00F86E59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تحلیل کارگاه های برگزار شده مرکز توسعه آموزش پزشکی دانشگاه</w:t>
            </w: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720D19" w:rsidRDefault="00720D19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455AF" w:rsidRPr="006F0322" w:rsidTr="008F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455AF" w:rsidRDefault="00D455A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Pr="00D467D8">
              <w:rPr>
                <w:rFonts w:cs="B Titr" w:hint="cs"/>
                <w:sz w:val="20"/>
                <w:szCs w:val="20"/>
                <w:rtl/>
              </w:rPr>
              <w:t>اجرایی کردن روش های ارزیابی نظامند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 نوین </w:t>
            </w:r>
            <w:r w:rsidRPr="00D467D8">
              <w:rPr>
                <w:rFonts w:cs="B Titr" w:hint="cs"/>
                <w:sz w:val="20"/>
                <w:szCs w:val="20"/>
                <w:rtl/>
              </w:rPr>
              <w:t>(</w:t>
            </w:r>
            <w:r w:rsidR="00C17B7A">
              <w:rPr>
                <w:rFonts w:cs="B Titr" w:hint="cs"/>
                <w:sz w:val="20"/>
                <w:szCs w:val="20"/>
                <w:rtl/>
              </w:rPr>
              <w:t xml:space="preserve"> آزمون های تشریحی، چهارگزینه ای،</w:t>
            </w:r>
            <w:r w:rsidRPr="00D467D8">
              <w:rPr>
                <w:rFonts w:cs="B Titr" w:hint="cs"/>
                <w:sz w:val="20"/>
                <w:szCs w:val="20"/>
                <w:rtl/>
              </w:rPr>
              <w:t xml:space="preserve"> استفاده از پورت فولیو، لاگ بوک، ارزشیابی 360 درجه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و...</w:t>
            </w:r>
            <w:r w:rsidRPr="00D467D8">
              <w:rPr>
                <w:rFonts w:cs="B Titr" w:hint="cs"/>
                <w:sz w:val="20"/>
                <w:szCs w:val="20"/>
                <w:rtl/>
              </w:rPr>
              <w:t>) دانشجویان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پرستاری و مامایی</w:t>
            </w:r>
            <w:r w:rsidRPr="00D467D8">
              <w:rPr>
                <w:rFonts w:cs="B Titr" w:hint="cs"/>
                <w:sz w:val="20"/>
                <w:szCs w:val="20"/>
                <w:rtl/>
              </w:rPr>
              <w:t xml:space="preserve"> در واحدهای </w:t>
            </w:r>
            <w:r>
              <w:rPr>
                <w:rFonts w:cs="B Titr" w:hint="cs"/>
                <w:sz w:val="20"/>
                <w:szCs w:val="20"/>
                <w:rtl/>
              </w:rPr>
              <w:t>عملی</w:t>
            </w:r>
          </w:p>
        </w:tc>
      </w:tr>
      <w:tr w:rsidR="00D455AF" w:rsidRPr="006F0322" w:rsidTr="008F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455AF" w:rsidRPr="006F0322" w:rsidTr="008871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vAlign w:val="center"/>
            <w:hideMark/>
          </w:tcPr>
          <w:p w:rsidR="00D455AF" w:rsidRPr="000B4B1D" w:rsidRDefault="00D455AF" w:rsidP="0006629A">
            <w:pPr>
              <w:bidi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تکمیل فرم های ارزیابی مشخص شده در پایان هر نیمسال تحصیلی</w:t>
            </w:r>
          </w:p>
        </w:tc>
        <w:tc>
          <w:tcPr>
            <w:tcW w:w="1377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حضوری با حضور تمام اعضای هیات</w:t>
            </w: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 پایلوت روش های تعیین شده در دو نیمسال تحصیلی</w:t>
            </w:r>
          </w:p>
        </w:tc>
        <w:tc>
          <w:tcPr>
            <w:tcW w:w="1134" w:type="dxa"/>
            <w:vAlign w:val="center"/>
            <w:hideMark/>
          </w:tcPr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1/5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D455AF" w:rsidRPr="00F86E59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/1401</w:t>
            </w:r>
          </w:p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و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مدیرگروه های دانشکده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 ارزیابی تکوینی و پایانی  نظامند با استفاده از روش های نوین ارزیابی متناسب با واحدهای درسی</w:t>
            </w: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A3775D" w:rsidRDefault="00A3775D" w:rsidP="0006629A">
      <w:pPr>
        <w:bidi/>
        <w:jc w:val="both"/>
        <w:rPr>
          <w:rFonts w:cs="B Titr"/>
          <w:rtl/>
        </w:rPr>
      </w:pPr>
    </w:p>
    <w:p w:rsidR="00ED04AB" w:rsidRDefault="00ED04AB" w:rsidP="0006629A">
      <w:pPr>
        <w:bidi/>
        <w:jc w:val="both"/>
        <w:rPr>
          <w:rFonts w:cs="B Titr"/>
          <w:rtl/>
        </w:rPr>
      </w:pPr>
    </w:p>
    <w:p w:rsidR="00720D19" w:rsidRDefault="00720D19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A3775D" w:rsidRPr="006F0322" w:rsidTr="00887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A3775D" w:rsidRDefault="00A3775D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Pr="00A3775D">
              <w:rPr>
                <w:rFonts w:cs="B Titr"/>
                <w:sz w:val="20"/>
                <w:szCs w:val="20"/>
                <w:rtl/>
              </w:rPr>
              <w:t>ارتقا و همسان ساز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آموزش الکترون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 w:hint="eastAsia"/>
                <w:sz w:val="20"/>
                <w:szCs w:val="20"/>
                <w:rtl/>
              </w:rPr>
              <w:t>ک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با واحدها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نظر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و تئور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دانشجو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 w:hint="eastAsia"/>
                <w:sz w:val="20"/>
                <w:szCs w:val="20"/>
                <w:rtl/>
              </w:rPr>
              <w:t>ان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پرستار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</w:t>
            </w:r>
            <w:r w:rsidRPr="00A3775D">
              <w:rPr>
                <w:rFonts w:cs="B Titr"/>
                <w:sz w:val="20"/>
                <w:szCs w:val="20"/>
                <w:rtl/>
              </w:rPr>
              <w:t xml:space="preserve"> و ماما</w:t>
            </w:r>
            <w:r w:rsidRPr="00A3775D">
              <w:rPr>
                <w:rFonts w:cs="B Titr" w:hint="cs"/>
                <w:sz w:val="20"/>
                <w:szCs w:val="20"/>
                <w:rtl/>
              </w:rPr>
              <w:t>یی</w:t>
            </w:r>
          </w:p>
        </w:tc>
      </w:tr>
      <w:tr w:rsidR="00A3775D" w:rsidRPr="006F0322" w:rsidTr="00887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A3775D" w:rsidRPr="000B4B1D" w:rsidRDefault="00A3775D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A3775D" w:rsidRPr="000B4B1D" w:rsidRDefault="00A3775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A3775D" w:rsidRPr="000B4B1D" w:rsidRDefault="00A3775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A3775D" w:rsidRPr="000B4B1D" w:rsidRDefault="00A3775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A3775D" w:rsidRPr="000B4B1D" w:rsidRDefault="00A3775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A3775D" w:rsidRPr="000B4B1D" w:rsidRDefault="00A3775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A3775D" w:rsidRPr="006F0322" w:rsidTr="00887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A3775D" w:rsidRDefault="00452BF3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مشخص و تامین شدن حداقل نیمی از تجهیزات مورد نیاز مشخص شده</w:t>
            </w:r>
            <w:r w:rsidR="00AC3541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A3775D" w:rsidRDefault="00A3775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3775D" w:rsidRPr="000B4B1D" w:rsidRDefault="008E3889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اجرای چند آموزش و یا آزمون موفق در دانشکده </w:t>
            </w:r>
          </w:p>
        </w:tc>
        <w:tc>
          <w:tcPr>
            <w:tcW w:w="1377" w:type="dxa"/>
            <w:hideMark/>
          </w:tcPr>
          <w:p w:rsidR="00A3775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حضوری با حضور تمام اعضای هیات</w:t>
            </w:r>
            <w:r w:rsidR="00F22BC1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، نمایندگان دانشگاه و کارشناسان آموزش</w:t>
            </w:r>
          </w:p>
          <w:p w:rsidR="00A3775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Pr="000B4B1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با مدیرگروه ها و بررسی تحلیل های انجام شده</w:t>
            </w:r>
          </w:p>
        </w:tc>
        <w:tc>
          <w:tcPr>
            <w:tcW w:w="1134" w:type="dxa"/>
            <w:hideMark/>
          </w:tcPr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1/5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1/4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:rsidR="00A3775D" w:rsidRPr="000B4B1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/1401</w:t>
            </w: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/1401</w:t>
            </w: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Pr="000B4B1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</w:t>
            </w:r>
            <w:r w:rsidR="00F22BC1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، معاون آموزشی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مدیرگروه های دانشکده</w:t>
            </w:r>
          </w:p>
          <w:p w:rsidR="00A3775D" w:rsidRDefault="00A3775D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Pr="000B4B1D" w:rsidRDefault="00720D19" w:rsidP="0006629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، معاون آموزشی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مدیرگروه های دانشکده</w:t>
            </w:r>
          </w:p>
        </w:tc>
        <w:tc>
          <w:tcPr>
            <w:tcW w:w="1280" w:type="dxa"/>
            <w:hideMark/>
          </w:tcPr>
          <w:p w:rsidR="00A3775D" w:rsidRDefault="00BD204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نیاز سنجی تجهیزات الکترونیکی مورد نیاز اعضای هیات علمی و کارشناسان آموزش، دانشجویان</w:t>
            </w:r>
          </w:p>
          <w:p w:rsidR="00452BF3" w:rsidRDefault="00452BF3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321DF6" w:rsidRDefault="00321DF6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متناسب سازی آموزش و آزمون الکترونیک با واحدهای تئوری رشته پرستاری و مامایی</w:t>
            </w:r>
          </w:p>
          <w:p w:rsidR="00A3775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3775D" w:rsidRPr="000B4B1D" w:rsidRDefault="00A3775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A3775D" w:rsidRDefault="00A3775D" w:rsidP="0006629A">
      <w:pPr>
        <w:bidi/>
        <w:jc w:val="both"/>
        <w:rPr>
          <w:rFonts w:cs="B Titr"/>
          <w:rtl/>
        </w:rPr>
      </w:pPr>
    </w:p>
    <w:p w:rsidR="008C1485" w:rsidRDefault="008C1485" w:rsidP="0006629A">
      <w:pPr>
        <w:bidi/>
        <w:jc w:val="both"/>
        <w:rPr>
          <w:rFonts w:cs="B Titr"/>
          <w:rtl/>
        </w:rPr>
      </w:pPr>
    </w:p>
    <w:p w:rsidR="008C1485" w:rsidRDefault="008C1485" w:rsidP="0006629A">
      <w:pPr>
        <w:bidi/>
        <w:jc w:val="both"/>
        <w:rPr>
          <w:rFonts w:cs="B Titr"/>
          <w:rtl/>
        </w:rPr>
      </w:pPr>
    </w:p>
    <w:p w:rsidR="008C1485" w:rsidRDefault="008C1485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A81BFD" w:rsidRPr="006F0322" w:rsidTr="00A75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A81BFD" w:rsidRDefault="00A81BFD" w:rsidP="0006629A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>
              <w:rPr>
                <w:rFonts w:cs="B Titr" w:hint="cs"/>
                <w:sz w:val="20"/>
                <w:szCs w:val="20"/>
                <w:rtl/>
              </w:rPr>
              <w:t>ارتقا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و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همسان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سازی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آموزش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الکترونیک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با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واحدهای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نظری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و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تئوری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دانشجویان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پرستاری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و</w:t>
            </w:r>
            <w:r w:rsidRPr="00C47AA7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C47AA7">
              <w:rPr>
                <w:rFonts w:cs="B Titr" w:hint="cs"/>
                <w:sz w:val="20"/>
                <w:szCs w:val="20"/>
                <w:rtl/>
              </w:rPr>
              <w:t>مامایی</w:t>
            </w:r>
          </w:p>
          <w:p w:rsidR="00A81BFD" w:rsidRDefault="00A81BFD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توسعه اموزش مجازی متناسب با واحدهای....</w:t>
            </w:r>
          </w:p>
        </w:tc>
      </w:tr>
      <w:tr w:rsidR="00A81BFD" w:rsidRPr="006F0322" w:rsidTr="00A75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A81BFD" w:rsidRPr="000B4B1D" w:rsidRDefault="00A81BFD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A81BFD" w:rsidRPr="000B4B1D" w:rsidRDefault="00A81BF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A81BFD" w:rsidRPr="000B4B1D" w:rsidRDefault="00A81BF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A81BFD" w:rsidRPr="000B4B1D" w:rsidRDefault="00A81BF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A81BFD" w:rsidRPr="000B4B1D" w:rsidRDefault="00A81BF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A81BFD" w:rsidRPr="000B4B1D" w:rsidRDefault="00A81BFD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A81BFD" w:rsidRPr="006F0322" w:rsidTr="00A756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 و آموزش الکترونیک دانشگاه </w:t>
            </w:r>
          </w:p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A81BFD" w:rsidRPr="000B4B1D" w:rsidRDefault="00A81BFD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 و آموزش الکترونیک دانشگاه</w:t>
            </w:r>
          </w:p>
        </w:tc>
        <w:tc>
          <w:tcPr>
            <w:tcW w:w="1377" w:type="dxa"/>
            <w:hideMark/>
          </w:tcPr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جلسات حضوری با حضور تمام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اعضای هیات علمی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جلسه با مدیر آموزش الکترونیک دانشگاه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</w:rPr>
            </w:pPr>
          </w:p>
          <w:p w:rsidR="00A81BFD" w:rsidRPr="000B4B1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بررسی تجارب اعضای هیات علمی و  دانشجویان رشته های پرستاری </w:t>
            </w:r>
          </w:p>
        </w:tc>
        <w:tc>
          <w:tcPr>
            <w:tcW w:w="1134" w:type="dxa"/>
            <w:hideMark/>
          </w:tcPr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3012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0/1401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Pr="000B4B1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1/10/1401 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Pr="00F86E59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1/10/1401 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Pr="00F86E59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  <w:p w:rsidR="00A81BFD" w:rsidRPr="000B4B1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</w:t>
            </w:r>
          </w:p>
          <w:p w:rsidR="00A81BFD" w:rsidRPr="000B4B1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شناسایی چالش ها و ناسازگاری هایی آموزش الکترونیکی دانشگاه با محتواهای واحدهای نظری و عملی</w:t>
            </w:r>
          </w:p>
          <w:p w:rsidR="00A81BF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A81BFD" w:rsidRPr="000B4B1D" w:rsidRDefault="00A81BF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بررسی و تحلیل آموزش الکترونیکی انجام شده دانشکده پرستاری و مامایی</w:t>
            </w:r>
          </w:p>
        </w:tc>
      </w:tr>
    </w:tbl>
    <w:p w:rsidR="00A3775D" w:rsidRDefault="00A3775D" w:rsidP="0006629A">
      <w:pPr>
        <w:bidi/>
        <w:jc w:val="both"/>
        <w:rPr>
          <w:rFonts w:cs="B Titr"/>
          <w:rtl/>
        </w:rPr>
      </w:pPr>
    </w:p>
    <w:p w:rsidR="00A3775D" w:rsidRDefault="00A3775D" w:rsidP="0006629A">
      <w:pPr>
        <w:bidi/>
        <w:jc w:val="both"/>
        <w:rPr>
          <w:rFonts w:cs="B Titr"/>
          <w:rtl/>
        </w:rPr>
      </w:pPr>
    </w:p>
    <w:p w:rsidR="00A3775D" w:rsidRDefault="00A3775D" w:rsidP="0006629A">
      <w:pPr>
        <w:bidi/>
        <w:jc w:val="both"/>
        <w:rPr>
          <w:rFonts w:cs="B Titr"/>
          <w:rtl/>
        </w:rPr>
      </w:pPr>
    </w:p>
    <w:p w:rsidR="00720D19" w:rsidRDefault="00720D19" w:rsidP="0006629A">
      <w:pPr>
        <w:bidi/>
        <w:jc w:val="both"/>
        <w:rPr>
          <w:rFonts w:cs="B Titr"/>
          <w:rtl/>
        </w:rPr>
      </w:pPr>
    </w:p>
    <w:p w:rsidR="00A3775D" w:rsidRDefault="00A3775D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455AF" w:rsidRPr="006F0322" w:rsidTr="008F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455AF" w:rsidRDefault="00D455A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>
              <w:rPr>
                <w:rFonts w:cs="B Titr" w:hint="cs"/>
                <w:sz w:val="20"/>
                <w:szCs w:val="20"/>
                <w:rtl/>
              </w:rPr>
              <w:t>استاندارد سازی آزمون های تئوری و عملی</w:t>
            </w:r>
            <w:r w:rsidRPr="00D467D8">
              <w:rPr>
                <w:rFonts w:cs="B Titr" w:hint="cs"/>
                <w:sz w:val="20"/>
                <w:szCs w:val="20"/>
                <w:rtl/>
              </w:rPr>
              <w:t xml:space="preserve"> دانشجویان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پرستاری و مامایی</w:t>
            </w:r>
            <w:r w:rsidRPr="00D467D8">
              <w:rPr>
                <w:rFonts w:cs="B Titr" w:hint="cs"/>
                <w:sz w:val="20"/>
                <w:szCs w:val="20"/>
                <w:rtl/>
              </w:rPr>
              <w:t xml:space="preserve"> در واحدهای </w:t>
            </w:r>
            <w:r>
              <w:rPr>
                <w:rFonts w:cs="B Titr" w:hint="cs"/>
                <w:sz w:val="20"/>
                <w:szCs w:val="20"/>
                <w:rtl/>
              </w:rPr>
              <w:t>نظری</w:t>
            </w:r>
          </w:p>
        </w:tc>
      </w:tr>
      <w:tr w:rsidR="00D455AF" w:rsidRPr="006F0322" w:rsidTr="008F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455AF" w:rsidRPr="006F0322" w:rsidTr="008F2F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تحلیل آزمون های انجام شده در طول نیمسال تحصیلی و پایان هر نیمسال تحصیلی</w:t>
            </w: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ارائه گزارش مستمر در پایان هر نیمسال به مرکز توسعه آموزش پزشکی دانشگاه</w:t>
            </w:r>
          </w:p>
        </w:tc>
        <w:tc>
          <w:tcPr>
            <w:tcW w:w="1377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حضوری با حضور تمام اعضای هیات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 پایلوت روش های تعیین شده در دو نیمسال تحصیلی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برگزاری جلسات با مدیرگروه ها و بررسی تحلیل های انجام شده</w:t>
            </w:r>
          </w:p>
        </w:tc>
        <w:tc>
          <w:tcPr>
            <w:tcW w:w="1134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1/5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1/4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/1401 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/1401 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و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مدیرگروه های دانشکده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            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پزشکی دانشکده و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مدیرگروه های دانشکده</w:t>
            </w:r>
          </w:p>
        </w:tc>
        <w:tc>
          <w:tcPr>
            <w:tcW w:w="1280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 ارزیابی تکوینی و پایانی  نظامند با استفاده از طراحی سوالات استاندارد و متناسب با واحدهای درسی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تحلیل آزمون های هر نیمسال تحصیلی</w:t>
            </w: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p w:rsidR="003F298B" w:rsidRDefault="003F298B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3F298B" w:rsidRPr="006F0322" w:rsidTr="00A75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3F298B" w:rsidRDefault="003F298B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="008B4976">
              <w:rPr>
                <w:rFonts w:cs="B Titr" w:hint="cs"/>
                <w:sz w:val="20"/>
                <w:szCs w:val="20"/>
                <w:rtl/>
              </w:rPr>
              <w:t>نگارش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فرایندهای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دانش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پژوه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برتر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دانشگاهی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و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کشوری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با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رویکرد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ایجاد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نوآوری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در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حل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چالش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های</w:t>
            </w:r>
            <w:r w:rsidRPr="007C5259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7C5259">
              <w:rPr>
                <w:rFonts w:cs="B Titr" w:hint="cs"/>
                <w:sz w:val="20"/>
                <w:szCs w:val="20"/>
                <w:rtl/>
              </w:rPr>
              <w:t>آموزشی</w:t>
            </w:r>
          </w:p>
        </w:tc>
      </w:tr>
      <w:tr w:rsidR="003F298B" w:rsidRPr="006F0322" w:rsidTr="00A75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3F298B" w:rsidRPr="000B4B1D" w:rsidRDefault="003F298B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3F298B" w:rsidRPr="006F0322" w:rsidTr="00A756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3F298B" w:rsidRPr="000B4B1D" w:rsidRDefault="003F298B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مدیرگروه ها و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</w:p>
        </w:tc>
        <w:tc>
          <w:tcPr>
            <w:tcW w:w="1377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جلسات حضوری با حضور تمام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منتخب در طول نیمسال و در انتهای ترم</w:t>
            </w:r>
          </w:p>
        </w:tc>
        <w:tc>
          <w:tcPr>
            <w:tcW w:w="1134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30/1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275" w:type="dxa"/>
            <w:hideMark/>
          </w:tcPr>
          <w:p w:rsidR="003F298B" w:rsidRPr="00F86E59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1/10/1401 </w:t>
            </w:r>
          </w:p>
          <w:p w:rsidR="003F298B" w:rsidRPr="000B4B1D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3F298B" w:rsidRPr="000B4B1D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</w:t>
            </w:r>
          </w:p>
        </w:tc>
        <w:tc>
          <w:tcPr>
            <w:tcW w:w="1280" w:type="dxa"/>
            <w:hideMark/>
          </w:tcPr>
          <w:p w:rsidR="003F298B" w:rsidRPr="007C5259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استقرار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حداقل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یک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عضو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هیات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علمی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مرکز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توسعه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دانشگاه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دانشکده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جهت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داشتن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امکان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گرفتن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مشاوره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دائمی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زمینه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مورد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نظر</w:t>
            </w:r>
          </w:p>
          <w:p w:rsidR="003F298B" w:rsidRPr="000B4B1D" w:rsidRDefault="003F298B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دعوت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از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اساتید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برگزیده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جشنواره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شهید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مطهری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جهت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ارائه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راهنمایی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مشاوره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تنظیم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فرایندهای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</w:t>
            </w:r>
            <w:r w:rsidRPr="007C5259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پژوه</w:t>
            </w:r>
            <w:r w:rsidRPr="007C5259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Pr="00EB3036" w:rsidRDefault="00D455AF" w:rsidP="0006629A">
      <w:pPr>
        <w:bidi/>
        <w:jc w:val="both"/>
        <w:rPr>
          <w:rFonts w:ascii="BZarBold" w:hAnsi="BZarBold" w:cs="B Nazanin"/>
          <w:b/>
          <w:bCs/>
          <w:color w:val="000000" w:themeColor="text1"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455AF" w:rsidRPr="006F0322" w:rsidTr="008F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455AF" w:rsidRDefault="00D455A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>بررس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کور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کلوم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ها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درس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رشته ها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پرستار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و ماما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در جهت افزا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ش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پتانس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ل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پاسخگو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اجتماع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 و تام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ن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ن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ازها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بهداشت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استان و کشور ا</w:t>
            </w:r>
            <w:r w:rsidR="00A81BFD" w:rsidRPr="00A81BFD">
              <w:rPr>
                <w:rFonts w:cs="B Titr" w:hint="cs"/>
                <w:sz w:val="20"/>
                <w:szCs w:val="20"/>
                <w:rtl/>
              </w:rPr>
              <w:t>ی</w:t>
            </w:r>
            <w:r w:rsidR="00A81BFD" w:rsidRPr="00A81BFD">
              <w:rPr>
                <w:rFonts w:cs="B Titr" w:hint="eastAsia"/>
                <w:sz w:val="20"/>
                <w:szCs w:val="20"/>
                <w:rtl/>
              </w:rPr>
              <w:t>ن</w:t>
            </w:r>
            <w:r w:rsidR="00A81BFD" w:rsidRPr="00A81BFD">
              <w:rPr>
                <w:rFonts w:cs="B Titr"/>
                <w:sz w:val="20"/>
                <w:szCs w:val="20"/>
                <w:rtl/>
              </w:rPr>
              <w:t xml:space="preserve"> رشته ها</w:t>
            </w:r>
          </w:p>
        </w:tc>
      </w:tr>
      <w:tr w:rsidR="00D455AF" w:rsidRPr="006F0322" w:rsidTr="008F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455AF" w:rsidRPr="006F0322" w:rsidTr="00796B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F817EE" w:rsidRDefault="00F817EE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F817EE" w:rsidRDefault="00F817EE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F817EE" w:rsidRPr="000B4B1D" w:rsidRDefault="00F817EE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تهیه صورت جلسه و ارسال به کمیته برنامه ریزی درسی</w:t>
            </w:r>
          </w:p>
        </w:tc>
        <w:tc>
          <w:tcPr>
            <w:tcW w:w="1377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جلسات حضوری با حضور تمام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اعضای هیات علمی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F60F7D" w:rsidRDefault="00F60F7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F60F7D" w:rsidRDefault="00F60F7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  <w:p w:rsidR="00F60F7D" w:rsidRPr="000B4B1D" w:rsidRDefault="00F60F7D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جلسات حضوری با حضور تمام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اعضای هیات علمی</w:t>
            </w:r>
          </w:p>
        </w:tc>
        <w:tc>
          <w:tcPr>
            <w:tcW w:w="1134" w:type="dxa"/>
            <w:vAlign w:val="bottom"/>
            <w:hideMark/>
          </w:tcPr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30/06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  <w:hideMark/>
          </w:tcPr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1/10/1401</w:t>
            </w: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F86E59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  <w:p w:rsidR="00D455AF" w:rsidRPr="000B4B1D" w:rsidRDefault="00D455AF" w:rsidP="0006629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</w:t>
            </w:r>
            <w:r w:rsidR="001D4278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، معاون آموزشی و مدیرا گروه ها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شناسایی  مشکلات در پیاده سازی برنامه ریزی دوره های آموزشی کارشناسی و کارشناسی ارشد</w:t>
            </w:r>
          </w:p>
          <w:p w:rsidR="001D4278" w:rsidRDefault="001D4278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1D4278" w:rsidRPr="000B4B1D" w:rsidRDefault="001D4278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بررسی نیازهای بهداشتی استان و کشور به خدمات پرستاری و مامایی</w:t>
            </w:r>
            <w:r w:rsidR="00A00952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متناسب سازی کوریکلوم با </w:t>
            </w:r>
            <w:r w:rsidR="00F817EE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نیازهای مشخص شده</w:t>
            </w:r>
          </w:p>
        </w:tc>
      </w:tr>
    </w:tbl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8C1485" w:rsidRDefault="008C1485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8C1485" w:rsidRDefault="008C1485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E71EF" w:rsidRPr="006F0322" w:rsidTr="00A75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E71EF" w:rsidRDefault="00DE71E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Pr="00DE71EF">
              <w:rPr>
                <w:rFonts w:cs="B Titr"/>
                <w:sz w:val="20"/>
                <w:szCs w:val="20"/>
                <w:rtl/>
              </w:rPr>
              <w:t>ارتقا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استاندارد ساز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و جامع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ارزش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اب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اعضا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ه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ات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علم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در راستا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فعال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ت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ها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هفت گانه اعضا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ه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ات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علم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در ارزش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 w:hint="eastAsia"/>
                <w:sz w:val="20"/>
                <w:szCs w:val="20"/>
                <w:rtl/>
              </w:rPr>
              <w:t>اب</w:t>
            </w:r>
            <w:r w:rsidRPr="00DE71EF">
              <w:rPr>
                <w:rFonts w:cs="B Titr" w:hint="cs"/>
                <w:sz w:val="20"/>
                <w:szCs w:val="20"/>
                <w:rtl/>
              </w:rPr>
              <w:t>ی</w:t>
            </w:r>
            <w:r w:rsidRPr="00DE71EF">
              <w:rPr>
                <w:rFonts w:cs="B Titr"/>
                <w:sz w:val="20"/>
                <w:szCs w:val="20"/>
                <w:rtl/>
              </w:rPr>
              <w:t xml:space="preserve"> دانشجو و همکار</w:t>
            </w:r>
          </w:p>
        </w:tc>
      </w:tr>
      <w:tr w:rsidR="00DE71EF" w:rsidRPr="006F0322" w:rsidTr="00A75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E71EF" w:rsidRPr="000B4B1D" w:rsidRDefault="00DE71E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E71EF" w:rsidRPr="006F0322" w:rsidTr="00A756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E71EF" w:rsidRDefault="00DE71E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</w:p>
          <w:p w:rsidR="00DE71EF" w:rsidRDefault="00DE71E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E71EF" w:rsidRPr="000B4B1D" w:rsidRDefault="00DE71E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1377" w:type="dxa"/>
            <w:hideMark/>
          </w:tcPr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</w:t>
            </w:r>
            <w:r w:rsidR="00B7473D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رگزاری جلسات حضوری با حضور تمامی اعضای هیات علمی دانشکده</w:t>
            </w: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Pr="000B4B1D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71EF" w:rsidRPr="000B4B1D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31/05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275" w:type="dxa"/>
            <w:hideMark/>
          </w:tcPr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1/10/1401 </w:t>
            </w: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Pr="000B4B1D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</w:t>
            </w:r>
            <w:r w:rsidR="0023653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 اعضای هیات علمی</w:t>
            </w: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Pr="000B4B1D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hideMark/>
          </w:tcPr>
          <w:p w:rsidR="00DE71EF" w:rsidRDefault="00236539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بررسی روایی و پایایی چک لیست ارزشیابی اساتید</w:t>
            </w:r>
          </w:p>
          <w:p w:rsidR="00DE71EF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E71EF" w:rsidRPr="000B4B1D" w:rsidRDefault="00DE71E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DE71EF" w:rsidRDefault="00DE71E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  <w:rtl/>
        </w:rPr>
      </w:pPr>
    </w:p>
    <w:p w:rsidR="00D455AF" w:rsidRDefault="00D455AF" w:rsidP="0006629A">
      <w:pPr>
        <w:pStyle w:val="ListParagraph"/>
        <w:bidi/>
        <w:jc w:val="both"/>
        <w:rPr>
          <w:rFonts w:ascii="BZarBold" w:hAnsi="BZarBold" w:cs="B Nazanin"/>
          <w:b/>
          <w:bCs/>
          <w:color w:val="000000" w:themeColor="text1"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F817EE" w:rsidRDefault="00F817EE" w:rsidP="0006629A">
      <w:pPr>
        <w:bidi/>
        <w:jc w:val="both"/>
        <w:rPr>
          <w:rFonts w:cs="B Titr"/>
          <w:rtl/>
        </w:rPr>
      </w:pPr>
    </w:p>
    <w:tbl>
      <w:tblPr>
        <w:tblStyle w:val="PlainTable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9"/>
        <w:gridCol w:w="1377"/>
        <w:gridCol w:w="1134"/>
        <w:gridCol w:w="1275"/>
        <w:gridCol w:w="1276"/>
        <w:gridCol w:w="1280"/>
      </w:tblGrid>
      <w:tr w:rsidR="00D455AF" w:rsidRPr="006F0322" w:rsidTr="008F2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1" w:type="dxa"/>
            <w:gridSpan w:val="6"/>
          </w:tcPr>
          <w:p w:rsidR="00D455AF" w:rsidRDefault="00D455AF" w:rsidP="0006629A">
            <w:pPr>
              <w:bidi/>
              <w:jc w:val="both"/>
              <w:rPr>
                <w:rFonts w:ascii="BTitrBold" w:eastAsia="Times New Roman" w:hAnsi="BTitrBold" w:cs="B Nazanin"/>
                <w:color w:val="000000" w:themeColor="text1"/>
                <w:rtl/>
              </w:rPr>
            </w:pPr>
            <w:r>
              <w:rPr>
                <w:rFonts w:ascii="BTitrBold" w:eastAsia="Times New Roman" w:hAnsi="BTitrBold" w:cs="B Nazanin" w:hint="cs"/>
                <w:color w:val="000000" w:themeColor="text1"/>
                <w:rtl/>
              </w:rPr>
              <w:t xml:space="preserve">هدف اختصاصی: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جلب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مشارکت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دانشجویان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در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ایجاد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آموزش</w:t>
            </w:r>
            <w:r w:rsidRPr="0017737D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17737D">
              <w:rPr>
                <w:rFonts w:cs="B Titr" w:hint="cs"/>
                <w:sz w:val="20"/>
                <w:szCs w:val="20"/>
                <w:rtl/>
              </w:rPr>
              <w:t>اثربخش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</w:t>
            </w:r>
            <w:r w:rsidR="00B71CB6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حضور</w:t>
            </w:r>
            <w:r w:rsidR="00B71CB6">
              <w:rPr>
                <w:rFonts w:cs="B Titr" w:hint="cs"/>
                <w:sz w:val="20"/>
                <w:szCs w:val="20"/>
                <w:rtl/>
              </w:rPr>
              <w:t xml:space="preserve"> فعال و کسب موفقیت کشوری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دانشجویان پرستاری و مامایی در المپیادهای علمی</w:t>
            </w:r>
          </w:p>
        </w:tc>
      </w:tr>
      <w:tr w:rsidR="00D455AF" w:rsidRPr="006F0322" w:rsidTr="008F2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Titr"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color w:val="000000" w:themeColor="text1"/>
                <w:sz w:val="20"/>
                <w:szCs w:val="20"/>
                <w:rtl/>
              </w:rPr>
              <w:t>نحوه پایش</w:t>
            </w:r>
          </w:p>
        </w:tc>
        <w:tc>
          <w:tcPr>
            <w:tcW w:w="1377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چگونگی اجرا 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/>
                <w:b/>
                <w:bCs/>
                <w:color w:val="000000" w:themeColor="text1"/>
                <w:sz w:val="20"/>
                <w:szCs w:val="20"/>
                <w:rtl/>
              </w:rPr>
              <w:t>زمان پایان</w:t>
            </w:r>
          </w:p>
        </w:tc>
        <w:tc>
          <w:tcPr>
            <w:tcW w:w="1275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276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 xml:space="preserve">مسئول اجرا </w:t>
            </w:r>
          </w:p>
        </w:tc>
        <w:tc>
          <w:tcPr>
            <w:tcW w:w="1280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Titr"/>
                <w:b/>
                <w:bCs/>
                <w:color w:val="000000" w:themeColor="text1"/>
                <w:sz w:val="20"/>
                <w:szCs w:val="20"/>
              </w:rPr>
            </w:pPr>
            <w:r w:rsidRPr="00F618E5">
              <w:rPr>
                <w:rFonts w:ascii="BTitrBold" w:eastAsia="Times New Roman" w:hAnsi="BTitrBold" w:cs="B Titr" w:hint="cs"/>
                <w:color w:val="000000" w:themeColor="text1"/>
                <w:sz w:val="20"/>
                <w:szCs w:val="20"/>
                <w:rtl/>
              </w:rPr>
              <w:t>شرح فعالیت</w:t>
            </w:r>
          </w:p>
        </w:tc>
      </w:tr>
      <w:tr w:rsidR="00D455AF" w:rsidRPr="006F0322" w:rsidTr="008F2F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9" w:type="dxa"/>
            <w:hideMark/>
          </w:tcPr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 xml:space="preserve">تهیه صورت جلسه و ارسال به مدیرگروه ها و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مرکز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توسعه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پزشکی</w:t>
            </w:r>
            <w:r w:rsidRPr="008604DD"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8604DD">
              <w:rPr>
                <w:rFonts w:ascii="Times New Roman" w:eastAsia="Times New Roman" w:hAnsi="Times New Roman" w:cs="B Nazanin" w:hint="cs"/>
                <w:color w:val="000000" w:themeColor="text1"/>
                <w:sz w:val="16"/>
                <w:szCs w:val="16"/>
                <w:rtl/>
              </w:rPr>
              <w:t>دانشگاه</w:t>
            </w:r>
          </w:p>
        </w:tc>
        <w:tc>
          <w:tcPr>
            <w:tcW w:w="1377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برگزاری جلسات حضوری با حضور تمام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دانشجویان منتخب در طول نیمسال و در انتهای ترم تحصیلی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ارائه توضیحات در مراسم معارفه و اطلاع 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رسانی از طریق پوستر و بنر</w:t>
            </w:r>
          </w:p>
        </w:tc>
        <w:tc>
          <w:tcPr>
            <w:tcW w:w="1134" w:type="dxa"/>
            <w:hideMark/>
          </w:tcPr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31/05</w:t>
            </w: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/140</w:t>
            </w: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1275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1/10/1401 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1/10/1401</w:t>
            </w:r>
          </w:p>
        </w:tc>
        <w:tc>
          <w:tcPr>
            <w:tcW w:w="1276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مسئول مرکز توسعه پزشکی دانشکده 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Mitra" w:eastAsia="Times New Roman" w:hAnsi="BMitra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F86E59">
              <w:rPr>
                <w:rFonts w:ascii="BMitra" w:eastAsia="Times New Roman" w:hAnsi="BMitra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مرکز توسعه پزشکی دانشکده</w:t>
            </w:r>
          </w:p>
        </w:tc>
        <w:tc>
          <w:tcPr>
            <w:tcW w:w="1280" w:type="dxa"/>
            <w:hideMark/>
          </w:tcPr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شناسایی چالش ها و راهکارهای داشتن آموزش اثربخش از دیدگاه دانشجویان منتخب پرستاری و مامایی</w:t>
            </w:r>
          </w:p>
          <w:p w:rsidR="00D455AF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D455AF" w:rsidRPr="000B4B1D" w:rsidRDefault="00D455AF" w:rsidP="0006629A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اطلاع رسانی</w:t>
            </w:r>
            <w:r w:rsidR="008C1485"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المپیاد ها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در جلسات معارفه و  کارگاه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lastRenderedPageBreak/>
              <w:t>های آشنا سازی به دانشجویان</w:t>
            </w:r>
          </w:p>
        </w:tc>
      </w:tr>
    </w:tbl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Nazanin"/>
          <w:b/>
          <w:bCs/>
          <w:color w:val="000000" w:themeColor="text1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Default="00D455AF" w:rsidP="0006629A">
      <w:pPr>
        <w:bidi/>
        <w:jc w:val="both"/>
        <w:rPr>
          <w:rFonts w:cs="B Titr"/>
          <w:rtl/>
        </w:rPr>
      </w:pPr>
    </w:p>
    <w:p w:rsidR="00D455AF" w:rsidRPr="000B4B1D" w:rsidRDefault="00D455AF" w:rsidP="0006629A">
      <w:pPr>
        <w:bidi/>
        <w:jc w:val="both"/>
        <w:rPr>
          <w:rFonts w:cs="B Titr"/>
        </w:rPr>
      </w:pPr>
    </w:p>
    <w:p w:rsidR="00D455AF" w:rsidRPr="008C1485" w:rsidRDefault="00D455AF" w:rsidP="009127CC">
      <w:pPr>
        <w:pStyle w:val="Heading1"/>
        <w:bidi/>
        <w:rPr>
          <w:rFonts w:cs="B Titr"/>
        </w:rPr>
      </w:pPr>
      <w:r w:rsidRPr="000B4B1D">
        <w:rPr>
          <w:rFonts w:cs="B Titr"/>
        </w:rPr>
        <w:br/>
      </w:r>
      <w:bookmarkStart w:id="8" w:name="_Toc123984011"/>
      <w:r w:rsidRPr="000B4B1D">
        <w:rPr>
          <w:rFonts w:ascii="Cambria" w:hAnsi="Cambria" w:cs="B Titr"/>
          <w:color w:val="FFFFFF"/>
          <w:sz w:val="72"/>
          <w:szCs w:val="72"/>
        </w:rPr>
        <w:t>7</w:t>
      </w:r>
      <w:r w:rsidRPr="000B4B1D">
        <w:rPr>
          <w:rFonts w:ascii="BZarBold" w:hAnsi="BZarBold" w:cs="B Titr"/>
          <w:b/>
          <w:bCs/>
          <w:color w:val="4F81BD"/>
          <w:sz w:val="26"/>
          <w:szCs w:val="26"/>
          <w:rtl/>
        </w:rPr>
        <w:t>برآورد زمان در برنامه عملیاتی: جدول زمانی برنامه عملیاتی یکساله (گانت چارت</w:t>
      </w:r>
      <w:r>
        <w:rPr>
          <w:rFonts w:ascii="BZarBold" w:hAnsi="BZarBold" w:cs="B Titr" w:hint="cs"/>
          <w:b/>
          <w:bCs/>
          <w:color w:val="4F81BD"/>
          <w:sz w:val="26"/>
          <w:szCs w:val="26"/>
          <w:rtl/>
        </w:rPr>
        <w:t>)</w:t>
      </w:r>
      <w:r>
        <w:rPr>
          <w:rFonts w:ascii="BZarBold" w:hAnsi="BZarBold" w:cs="B Titr"/>
          <w:b/>
          <w:bCs/>
          <w:color w:val="4F81BD"/>
          <w:sz w:val="26"/>
          <w:szCs w:val="26"/>
          <w:rtl/>
        </w:rPr>
        <w:tab/>
      </w:r>
      <w:r w:rsidRPr="000B4B1D">
        <w:rPr>
          <w:rFonts w:ascii="BZarBold" w:hAnsi="BZarBold" w:cs="B Titr"/>
          <w:b/>
          <w:bCs/>
          <w:color w:val="4F81BD"/>
          <w:sz w:val="26"/>
          <w:szCs w:val="26"/>
        </w:rPr>
        <w:br/>
      </w:r>
      <w:r w:rsidRPr="000B4B1D">
        <w:rPr>
          <w:rFonts w:cs="B Titr"/>
        </w:rPr>
        <w:br/>
      </w:r>
      <w:r w:rsidRPr="000B4B1D">
        <w:rPr>
          <w:rFonts w:ascii="Cambria" w:hAnsi="Cambria" w:cs="B Titr"/>
          <w:color w:val="FFFFFF"/>
          <w:sz w:val="72"/>
          <w:szCs w:val="72"/>
        </w:rPr>
        <w:t>1</w:t>
      </w:r>
      <w:bookmarkEnd w:id="8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3255"/>
        <w:gridCol w:w="758"/>
        <w:gridCol w:w="365"/>
        <w:gridCol w:w="339"/>
        <w:gridCol w:w="339"/>
        <w:gridCol w:w="372"/>
        <w:gridCol w:w="339"/>
        <w:gridCol w:w="339"/>
        <w:gridCol w:w="410"/>
        <w:gridCol w:w="387"/>
        <w:gridCol w:w="339"/>
        <w:gridCol w:w="440"/>
        <w:gridCol w:w="404"/>
        <w:gridCol w:w="418"/>
      </w:tblGrid>
      <w:tr w:rsidR="00D455AF" w:rsidRPr="00DB4FB5" w:rsidTr="00930F0C">
        <w:tc>
          <w:tcPr>
            <w:tcW w:w="546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3255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اهداف</w:t>
            </w:r>
          </w:p>
        </w:tc>
        <w:tc>
          <w:tcPr>
            <w:tcW w:w="758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مدت ماه</w:t>
            </w:r>
          </w:p>
        </w:tc>
        <w:tc>
          <w:tcPr>
            <w:tcW w:w="365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39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39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72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39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39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10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87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339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440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404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418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255" w:type="dxa"/>
            <w:vAlign w:val="center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نیازسنجی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اولویت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توانمند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سازی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برگزاری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کارگاه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متناسب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روش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به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دانشجویان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رشته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مامایی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پرستاری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br/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255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اجرایی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کردن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روش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ارزیابی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نظامند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نوین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(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استفاده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از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پورت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فولیو،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لاگ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بوک،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ارزشیابی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360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درجه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...)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دانشجویان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پرستاری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مامایی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واحدهای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عملی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3255" w:type="dxa"/>
          </w:tcPr>
          <w:p w:rsidR="00D455AF" w:rsidRPr="00DB4FB5" w:rsidRDefault="003C1423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>استاندارد ساز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آزمون ها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تئور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و عمل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دانشجو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پرستار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و ماما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 واحدها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3C1423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نظر</w:t>
            </w:r>
            <w:r w:rsidRPr="003C1423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255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ارتقا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همسان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سازی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الکترونیک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با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واحدهای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نظری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تئوری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دانشجویان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پرستاری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مامایی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930F0C" w:rsidRPr="00DB4FB5" w:rsidTr="002E74D1">
        <w:tc>
          <w:tcPr>
            <w:tcW w:w="546" w:type="dxa"/>
            <w:vAlign w:val="center"/>
          </w:tcPr>
          <w:p w:rsidR="00930F0C" w:rsidRPr="00DB4FB5" w:rsidRDefault="00930F0C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255" w:type="dxa"/>
          </w:tcPr>
          <w:p w:rsidR="00930F0C" w:rsidRPr="00DB4FB5" w:rsidRDefault="00930F0C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>نگارش فرا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ندها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دانش پژوه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برتر دانشگاه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و کشور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با رو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کرد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جاد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نوآور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 حل چالش 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آموزش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58" w:type="dxa"/>
            <w:vAlign w:val="center"/>
          </w:tcPr>
          <w:p w:rsidR="00930F0C" w:rsidRDefault="00930F0C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365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04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8" w:type="dxa"/>
            <w:vAlign w:val="center"/>
          </w:tcPr>
          <w:p w:rsidR="00930F0C" w:rsidRDefault="00930F0C" w:rsidP="0006629A">
            <w:pPr>
              <w:bidi/>
              <w:jc w:val="center"/>
            </w:pPr>
            <w:r w:rsidRPr="006C6152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930F0C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3255" w:type="dxa"/>
          </w:tcPr>
          <w:p w:rsidR="00D455AF" w:rsidRPr="00DB4FB5" w:rsidRDefault="00F76E90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>بررس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کور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کلوم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درس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رشته 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پرستار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و ماما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 جهت افزا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ش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پتانس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پاسخگو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اجتماع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 و تام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ن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ازها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بهداشت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استان و کشور 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رشته ها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2E74D1" w:rsidRPr="00DB4FB5" w:rsidTr="002E74D1">
        <w:tc>
          <w:tcPr>
            <w:tcW w:w="546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255" w:type="dxa"/>
          </w:tcPr>
          <w:p w:rsidR="002E74D1" w:rsidRPr="00F76E90" w:rsidRDefault="002E74D1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>ارتقا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استاندارد ساز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و جامع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ارزش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اعضا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علم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 راستا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فعال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ت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ها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هفت گانه اعضا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علم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در ارزش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F76E90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F76E90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دانشجو و همکار</w:t>
            </w:r>
          </w:p>
        </w:tc>
        <w:tc>
          <w:tcPr>
            <w:tcW w:w="758" w:type="dxa"/>
            <w:vAlign w:val="center"/>
          </w:tcPr>
          <w:p w:rsidR="002E74D1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365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2E74D1" w:rsidRPr="00DB4FB5" w:rsidRDefault="002E74D1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455AF" w:rsidRPr="00DB4FB5" w:rsidTr="002E74D1">
        <w:tc>
          <w:tcPr>
            <w:tcW w:w="546" w:type="dxa"/>
            <w:vAlign w:val="center"/>
          </w:tcPr>
          <w:p w:rsidR="00D455AF" w:rsidRPr="00DB4FB5" w:rsidRDefault="00930F0C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3255" w:type="dxa"/>
          </w:tcPr>
          <w:p w:rsidR="00D455AF" w:rsidRPr="00DB4FB5" w:rsidRDefault="00D455AF" w:rsidP="0006629A">
            <w:pPr>
              <w:bidi/>
              <w:jc w:val="both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جلب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مشارکت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دانشجویان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ایجاد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آموزش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اثربخش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افزایش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حضور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دانشجویان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پرستاری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مامایی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در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المپیادهای</w:t>
            </w:r>
            <w:r w:rsidRPr="00DB4FB5"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ورزشی</w:t>
            </w:r>
          </w:p>
        </w:tc>
        <w:tc>
          <w:tcPr>
            <w:tcW w:w="75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365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72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1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87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339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  <w:r w:rsidRPr="00DB4FB5">
              <w:rPr>
                <w:rFonts w:ascii="Cambria" w:hAnsi="Cambria" w:cs="B Nazanin" w:hint="cs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8" w:type="dxa"/>
            <w:vAlign w:val="center"/>
          </w:tcPr>
          <w:p w:rsidR="00D455AF" w:rsidRPr="00DB4FB5" w:rsidRDefault="00D455AF" w:rsidP="0006629A">
            <w:pPr>
              <w:bidi/>
              <w:jc w:val="center"/>
              <w:rPr>
                <w:rFonts w:ascii="Cambria" w:hAnsi="Cambria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D455AF" w:rsidRDefault="00D455AF" w:rsidP="0006629A">
      <w:pPr>
        <w:bidi/>
        <w:jc w:val="both"/>
        <w:rPr>
          <w:rFonts w:ascii="BZarBold" w:hAnsi="BZarBold" w:cs="B Titr"/>
          <w:b/>
          <w:bCs/>
          <w:color w:val="4F81BD"/>
          <w:sz w:val="26"/>
          <w:szCs w:val="26"/>
          <w:rtl/>
        </w:rPr>
      </w:pPr>
      <w:r w:rsidRPr="000B4B1D">
        <w:rPr>
          <w:rFonts w:ascii="Cambria" w:hAnsi="Cambria" w:cs="B Titr"/>
          <w:color w:val="FFFFFF"/>
          <w:sz w:val="72"/>
          <w:szCs w:val="72"/>
        </w:rPr>
        <w:t>2</w:t>
      </w:r>
      <w:r w:rsidRPr="000B4B1D">
        <w:rPr>
          <w:rFonts w:ascii="Cambria" w:hAnsi="Cambria" w:cs="B Titr"/>
          <w:color w:val="FFFFFF"/>
          <w:sz w:val="72"/>
          <w:szCs w:val="72"/>
        </w:rPr>
        <w:br/>
      </w:r>
    </w:p>
    <w:sectPr w:rsidR="00D455AF" w:rsidSect="00CC4F5A">
      <w:headerReference w:type="default" r:id="rId8"/>
      <w:footerReference w:type="default" r:id="rId9"/>
      <w:pgSz w:w="11909" w:h="16834" w:code="9"/>
      <w:pgMar w:top="3119" w:right="1001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12" w:rsidRDefault="00256812">
      <w:r>
        <w:separator/>
      </w:r>
    </w:p>
  </w:endnote>
  <w:endnote w:type="continuationSeparator" w:id="0">
    <w:p w:rsidR="00256812" w:rsidRDefault="002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AC" w:rsidRDefault="001760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CE2">
      <w:rPr>
        <w:noProof/>
      </w:rPr>
      <w:t>6</w:t>
    </w:r>
    <w:r>
      <w:rPr>
        <w:noProof/>
      </w:rPr>
      <w:fldChar w:fldCharType="end"/>
    </w:r>
  </w:p>
  <w:p w:rsidR="001760AC" w:rsidRDefault="00176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12" w:rsidRDefault="00256812">
      <w:r>
        <w:separator/>
      </w:r>
    </w:p>
  </w:footnote>
  <w:footnote w:type="continuationSeparator" w:id="0">
    <w:p w:rsidR="00256812" w:rsidRDefault="0025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AC" w:rsidRDefault="004C6276" w:rsidP="002D4654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14B58358" wp14:editId="127C7859">
          <wp:simplePos x="0" y="0"/>
          <wp:positionH relativeFrom="column">
            <wp:posOffset>-512445</wp:posOffset>
          </wp:positionH>
          <wp:positionV relativeFrom="paragraph">
            <wp:posOffset>-461645</wp:posOffset>
          </wp:positionV>
          <wp:extent cx="7581900" cy="10691495"/>
          <wp:effectExtent l="0" t="0" r="0" b="0"/>
          <wp:wrapNone/>
          <wp:docPr id="7" name="Picture 7" descr="paras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ras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60AC" w:rsidRPr="00A817CB" w:rsidRDefault="001760AC" w:rsidP="007B3E80">
    <w:pPr>
      <w:pStyle w:val="Header"/>
      <w:bidi/>
      <w:rPr>
        <w:rFonts w:cs="B Homa"/>
        <w:sz w:val="20"/>
        <w:szCs w:val="20"/>
      </w:rPr>
    </w:pPr>
  </w:p>
  <w:p w:rsidR="00F22AE6" w:rsidRDefault="004C6276" w:rsidP="00F22AE6">
    <w:pPr>
      <w:pStyle w:val="Header"/>
      <w:bidi/>
      <w:rPr>
        <w:rFonts w:cs="B Homa"/>
        <w:sz w:val="20"/>
        <w:szCs w:val="20"/>
        <w:rtl/>
      </w:rPr>
    </w:pPr>
    <w:r w:rsidRPr="00BA6C92">
      <w:rPr>
        <w:noProof/>
        <w:sz w:val="28"/>
        <w:szCs w:val="28"/>
        <w:lang w:val="en-US" w:eastAsia="en-US"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B1CD3C8" wp14:editId="2BF57108">
              <wp:simplePos x="0" y="0"/>
              <wp:positionH relativeFrom="column">
                <wp:posOffset>-402590</wp:posOffset>
              </wp:positionH>
              <wp:positionV relativeFrom="paragraph">
                <wp:posOffset>273050</wp:posOffset>
              </wp:positionV>
              <wp:extent cx="1671955" cy="755650"/>
              <wp:effectExtent l="6985" t="6350" r="698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755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0AC" w:rsidRPr="00096F92" w:rsidRDefault="001760AC" w:rsidP="00E72BAF">
                          <w:pPr>
                            <w:bidi/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شماره: </w:t>
                          </w:r>
                          <w:bookmarkStart w:id="9" w:name="LetterNumber"/>
                          <w:r w:rsidRPr="00096F92">
                            <w:rPr>
                              <w:rFonts w:ascii="Arial" w:hAnsi="Arial"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---</w:t>
                          </w:r>
                          <w:bookmarkEnd w:id="9"/>
                        </w:p>
                        <w:p w:rsidR="001760AC" w:rsidRPr="00096F92" w:rsidRDefault="001760AC" w:rsidP="00F90F35">
                          <w:pPr>
                            <w:bidi/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caps/>
                              <w:sz w:val="22"/>
                              <w:szCs w:val="22"/>
                              <w:rtl/>
                              <w:lang w:bidi="fa-IR"/>
                            </w:rPr>
                            <w:t>تاریخ</w:t>
                          </w: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 : </w:t>
                          </w:r>
                          <w:bookmarkStart w:id="10" w:name="LetterDate"/>
                          <w:r w:rsidR="00F90F35">
                            <w:rPr>
                              <w:rFonts w:ascii="Arial" w:hAnsi="Arial" w:cs="B Nazanin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11/10/1401</w:t>
                          </w:r>
                          <w:bookmarkEnd w:id="10"/>
                        </w:p>
                        <w:p w:rsidR="001760AC" w:rsidRPr="00096F92" w:rsidRDefault="001760AC" w:rsidP="00E72BAF">
                          <w:pPr>
                            <w:bidi/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پیوست</w:t>
                          </w:r>
                          <w:r w:rsidRPr="00096F92">
                            <w:rPr>
                              <w:rFonts w:ascii="Arial" w:hAnsi="Arial"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bookmarkStart w:id="11" w:name="Attachment"/>
                          <w:r w:rsidRPr="00096F92">
                            <w:rPr>
                              <w:rFonts w:ascii="Arial" w:hAnsi="Arial"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---</w:t>
                          </w:r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1CD3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7pt;margin-top:21.5pt;width:131.65pt;height:59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" stroked="f">
              <v:fill opacity="0"/>
              <v:textbox style="mso-fit-shape-to-text:t">
                <w:txbxContent>
                  <w:p w:rsidR="001760AC" w:rsidRPr="00096F92" w:rsidRDefault="001760AC" w:rsidP="00E72BAF">
                    <w:pPr>
                      <w:bidi/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rtl/>
                      </w:rPr>
                      <w:t xml:space="preserve">شماره: </w:t>
                    </w:r>
                    <w:bookmarkStart w:id="12" w:name="LetterNumber"/>
                    <w:r w:rsidRPr="00096F92">
                      <w:rPr>
                        <w:rFonts w:ascii="Arial" w:hAnsi="Arial" w:cs="B Nazanin" w:hint="cs"/>
                        <w:b/>
                        <w:bCs/>
                        <w:sz w:val="22"/>
                        <w:szCs w:val="22"/>
                        <w:rtl/>
                      </w:rPr>
                      <w:t>---</w:t>
                    </w:r>
                    <w:bookmarkEnd w:id="12"/>
                  </w:p>
                  <w:p w:rsidR="001760AC" w:rsidRPr="00096F92" w:rsidRDefault="001760AC" w:rsidP="00F90F35">
                    <w:pPr>
                      <w:bidi/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caps/>
                        <w:sz w:val="22"/>
                        <w:szCs w:val="22"/>
                        <w:rtl/>
                        <w:lang w:bidi="fa-IR"/>
                      </w:rPr>
                      <w:t>تاریخ</w:t>
                    </w:r>
                    <w:r w:rsidRPr="00096F92"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 : </w:t>
                    </w:r>
                    <w:bookmarkStart w:id="13" w:name="LetterDate"/>
                    <w:r w:rsidR="00F90F35">
                      <w:rPr>
                        <w:rFonts w:ascii="Arial" w:hAnsi="Arial" w:cs="B Nazanin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11/10/1401</w:t>
                    </w:r>
                    <w:bookmarkEnd w:id="13"/>
                  </w:p>
                  <w:p w:rsidR="001760AC" w:rsidRPr="00096F92" w:rsidRDefault="001760AC" w:rsidP="00E72BAF">
                    <w:pPr>
                      <w:bidi/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</w:rPr>
                    </w:pPr>
                    <w:r w:rsidRPr="00096F92"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پیوست</w:t>
                    </w:r>
                    <w:r w:rsidRPr="00096F92">
                      <w:rPr>
                        <w:rFonts w:ascii="Arial" w:hAnsi="Arial" w:cs="B Nazanin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  <w:bookmarkStart w:id="14" w:name="Attachment"/>
                    <w:r w:rsidRPr="00096F92">
                      <w:rPr>
                        <w:rFonts w:ascii="Arial" w:hAnsi="Arial" w:cs="B Nazanin" w:hint="cs"/>
                        <w:b/>
                        <w:bCs/>
                        <w:sz w:val="22"/>
                        <w:szCs w:val="22"/>
                        <w:rtl/>
                      </w:rPr>
                      <w:t>---</w:t>
                    </w:r>
                    <w:bookmarkEnd w:id="14"/>
                  </w:p>
                </w:txbxContent>
              </v:textbox>
              <w10:wrap type="square"/>
            </v:shape>
          </w:pict>
        </mc:Fallback>
      </mc:AlternateContent>
    </w:r>
    <w:r w:rsidR="001760AC" w:rsidRPr="00BA6C92">
      <w:rPr>
        <w:rFonts w:cs="B Homa"/>
      </w:rPr>
      <w:t xml:space="preserve">       </w:t>
    </w:r>
    <w:r w:rsidR="001760AC">
      <w:rPr>
        <w:rFonts w:cs="B Homa"/>
        <w:lang w:val="en-US"/>
      </w:rPr>
      <w:t xml:space="preserve"> </w:t>
    </w:r>
    <w:r w:rsidR="001760AC" w:rsidRPr="00BA6C92">
      <w:rPr>
        <w:rFonts w:cs="B Homa"/>
      </w:rPr>
      <w:t xml:space="preserve">     </w:t>
    </w:r>
    <w:r w:rsidR="001760AC" w:rsidRPr="00BA6C92">
      <w:rPr>
        <w:rFonts w:cs="B Homa" w:hint="cs"/>
        <w:sz w:val="20"/>
        <w:szCs w:val="20"/>
        <w:rtl/>
      </w:rPr>
      <w:t xml:space="preserve">هر </w:t>
    </w:r>
    <w:r w:rsidR="001760AC" w:rsidRPr="00BA6C92">
      <w:rPr>
        <w:rFonts w:cs="B Homa"/>
        <w:sz w:val="20"/>
        <w:szCs w:val="20"/>
        <w:rtl/>
      </w:rPr>
      <w:t>کس در اجراي اوامر خداوند کوشا باشد، خدا نيز وي را در دستيابي به حاجتش ياري مي‌کند.</w:t>
    </w:r>
  </w:p>
  <w:p w:rsidR="001760AC" w:rsidRPr="00BA6C92" w:rsidRDefault="00F22AE6" w:rsidP="00F22AE6">
    <w:pPr>
      <w:pStyle w:val="Header"/>
      <w:bidi/>
      <w:rPr>
        <w:sz w:val="28"/>
        <w:szCs w:val="28"/>
      </w:rPr>
    </w:pPr>
    <w:r>
      <w:rPr>
        <w:rFonts w:cs="B Homa" w:hint="cs"/>
        <w:sz w:val="20"/>
        <w:szCs w:val="20"/>
        <w:rtl/>
      </w:rPr>
      <w:t xml:space="preserve"> حضرت </w:t>
    </w:r>
    <w:r w:rsidR="001760AC" w:rsidRPr="00BA6C92">
      <w:rPr>
        <w:rFonts w:cs="B Homa" w:hint="cs"/>
        <w:sz w:val="20"/>
        <w:szCs w:val="20"/>
        <w:rtl/>
      </w:rPr>
      <w:t>مهدی</w:t>
    </w:r>
    <w:r w:rsidR="001760AC" w:rsidRPr="00BA6C92">
      <w:rPr>
        <w:rFonts w:cs="B Homa" w:hint="cs"/>
        <w:sz w:val="20"/>
        <w:szCs w:val="20"/>
        <w:vertAlign w:val="superscript"/>
        <w:rtl/>
      </w:rPr>
      <w:t>(عج)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57A9"/>
    <w:multiLevelType w:val="hybridMultilevel"/>
    <w:tmpl w:val="AA8A22D0"/>
    <w:lvl w:ilvl="0" w:tplc="445CF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B3113"/>
    <w:multiLevelType w:val="hybridMultilevel"/>
    <w:tmpl w:val="0832D756"/>
    <w:lvl w:ilvl="0" w:tplc="9A960D48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9" w:hanging="360"/>
      </w:pPr>
    </w:lvl>
    <w:lvl w:ilvl="2" w:tplc="0409001B" w:tentative="1">
      <w:start w:val="1"/>
      <w:numFmt w:val="lowerRoman"/>
      <w:lvlText w:val="%3."/>
      <w:lvlJc w:val="right"/>
      <w:pPr>
        <w:ind w:left="1719" w:hanging="180"/>
      </w:pPr>
    </w:lvl>
    <w:lvl w:ilvl="3" w:tplc="0409000F" w:tentative="1">
      <w:start w:val="1"/>
      <w:numFmt w:val="decimal"/>
      <w:lvlText w:val="%4."/>
      <w:lvlJc w:val="left"/>
      <w:pPr>
        <w:ind w:left="2439" w:hanging="360"/>
      </w:pPr>
    </w:lvl>
    <w:lvl w:ilvl="4" w:tplc="04090019" w:tentative="1">
      <w:start w:val="1"/>
      <w:numFmt w:val="lowerLetter"/>
      <w:lvlText w:val="%5."/>
      <w:lvlJc w:val="left"/>
      <w:pPr>
        <w:ind w:left="3159" w:hanging="360"/>
      </w:pPr>
    </w:lvl>
    <w:lvl w:ilvl="5" w:tplc="0409001B" w:tentative="1">
      <w:start w:val="1"/>
      <w:numFmt w:val="lowerRoman"/>
      <w:lvlText w:val="%6."/>
      <w:lvlJc w:val="right"/>
      <w:pPr>
        <w:ind w:left="3879" w:hanging="180"/>
      </w:pPr>
    </w:lvl>
    <w:lvl w:ilvl="6" w:tplc="0409000F" w:tentative="1">
      <w:start w:val="1"/>
      <w:numFmt w:val="decimal"/>
      <w:lvlText w:val="%7."/>
      <w:lvlJc w:val="left"/>
      <w:pPr>
        <w:ind w:left="4599" w:hanging="360"/>
      </w:pPr>
    </w:lvl>
    <w:lvl w:ilvl="7" w:tplc="04090019" w:tentative="1">
      <w:start w:val="1"/>
      <w:numFmt w:val="lowerLetter"/>
      <w:lvlText w:val="%8."/>
      <w:lvlJc w:val="left"/>
      <w:pPr>
        <w:ind w:left="5319" w:hanging="360"/>
      </w:pPr>
    </w:lvl>
    <w:lvl w:ilvl="8" w:tplc="040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2" w15:restartNumberingAfterBreak="0">
    <w:nsid w:val="332D13B8"/>
    <w:multiLevelType w:val="hybridMultilevel"/>
    <w:tmpl w:val="F0D6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211"/>
    <w:multiLevelType w:val="hybridMultilevel"/>
    <w:tmpl w:val="8160A358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E9730BC"/>
    <w:multiLevelType w:val="hybridMultilevel"/>
    <w:tmpl w:val="79A41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681E"/>
    <w:multiLevelType w:val="hybridMultilevel"/>
    <w:tmpl w:val="F0D6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B43C4"/>
    <w:multiLevelType w:val="hybridMultilevel"/>
    <w:tmpl w:val="0AEC5006"/>
    <w:lvl w:ilvl="0" w:tplc="0E3C874C">
      <w:numFmt w:val="bullet"/>
      <w:lvlText w:val="-"/>
      <w:lvlJc w:val="left"/>
      <w:pPr>
        <w:ind w:left="279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7" w15:restartNumberingAfterBreak="0">
    <w:nsid w:val="799516F0"/>
    <w:multiLevelType w:val="hybridMultilevel"/>
    <w:tmpl w:val="431282EC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A764743"/>
    <w:multiLevelType w:val="hybridMultilevel"/>
    <w:tmpl w:val="493E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zUwMjEzN7Q0NjJU0lEKTi0uzszPAykwrAUArQcx4SwAAAA="/>
  </w:docVars>
  <w:rsids>
    <w:rsidRoot w:val="0015275C"/>
    <w:rsid w:val="000008FC"/>
    <w:rsid w:val="00011ADA"/>
    <w:rsid w:val="00023557"/>
    <w:rsid w:val="000357C6"/>
    <w:rsid w:val="000425EB"/>
    <w:rsid w:val="000449B5"/>
    <w:rsid w:val="00047D87"/>
    <w:rsid w:val="00061994"/>
    <w:rsid w:val="0006629A"/>
    <w:rsid w:val="00076424"/>
    <w:rsid w:val="0008718A"/>
    <w:rsid w:val="00090EB5"/>
    <w:rsid w:val="00096F92"/>
    <w:rsid w:val="000A35F0"/>
    <w:rsid w:val="000A781D"/>
    <w:rsid w:val="000C0277"/>
    <w:rsid w:val="000D1173"/>
    <w:rsid w:val="000D5B09"/>
    <w:rsid w:val="000E0A55"/>
    <w:rsid w:val="000E2A4B"/>
    <w:rsid w:val="000E345D"/>
    <w:rsid w:val="000E3846"/>
    <w:rsid w:val="000E7415"/>
    <w:rsid w:val="00100E73"/>
    <w:rsid w:val="0010333A"/>
    <w:rsid w:val="001132E4"/>
    <w:rsid w:val="00114CE2"/>
    <w:rsid w:val="00130893"/>
    <w:rsid w:val="001410A3"/>
    <w:rsid w:val="001510C7"/>
    <w:rsid w:val="0015275C"/>
    <w:rsid w:val="00160A4F"/>
    <w:rsid w:val="001760AC"/>
    <w:rsid w:val="00176166"/>
    <w:rsid w:val="00182FC9"/>
    <w:rsid w:val="00191A52"/>
    <w:rsid w:val="001A25CC"/>
    <w:rsid w:val="001A50E3"/>
    <w:rsid w:val="001A651D"/>
    <w:rsid w:val="001B18E2"/>
    <w:rsid w:val="001C6A19"/>
    <w:rsid w:val="001C746F"/>
    <w:rsid w:val="001D4278"/>
    <w:rsid w:val="001E4D59"/>
    <w:rsid w:val="00201A45"/>
    <w:rsid w:val="00204CD1"/>
    <w:rsid w:val="00214EDC"/>
    <w:rsid w:val="00226278"/>
    <w:rsid w:val="00236539"/>
    <w:rsid w:val="002436FB"/>
    <w:rsid w:val="00256812"/>
    <w:rsid w:val="002A768D"/>
    <w:rsid w:val="002B7D65"/>
    <w:rsid w:val="002D07BF"/>
    <w:rsid w:val="002D4654"/>
    <w:rsid w:val="002D565B"/>
    <w:rsid w:val="002E2D09"/>
    <w:rsid w:val="002E556E"/>
    <w:rsid w:val="002E74D1"/>
    <w:rsid w:val="002F1B99"/>
    <w:rsid w:val="002F287E"/>
    <w:rsid w:val="002F64F9"/>
    <w:rsid w:val="00302667"/>
    <w:rsid w:val="00310A94"/>
    <w:rsid w:val="00317EE7"/>
    <w:rsid w:val="00321211"/>
    <w:rsid w:val="003214FA"/>
    <w:rsid w:val="00321765"/>
    <w:rsid w:val="00321DF6"/>
    <w:rsid w:val="00326973"/>
    <w:rsid w:val="00343058"/>
    <w:rsid w:val="003439FA"/>
    <w:rsid w:val="00345EF6"/>
    <w:rsid w:val="00354259"/>
    <w:rsid w:val="0036285C"/>
    <w:rsid w:val="00363F25"/>
    <w:rsid w:val="00366E1B"/>
    <w:rsid w:val="00370E60"/>
    <w:rsid w:val="00370E82"/>
    <w:rsid w:val="0038735E"/>
    <w:rsid w:val="003B5609"/>
    <w:rsid w:val="003B5E59"/>
    <w:rsid w:val="003C1423"/>
    <w:rsid w:val="003C5B72"/>
    <w:rsid w:val="003F298B"/>
    <w:rsid w:val="003F56D7"/>
    <w:rsid w:val="00414EF8"/>
    <w:rsid w:val="0042473A"/>
    <w:rsid w:val="004419DD"/>
    <w:rsid w:val="004471F1"/>
    <w:rsid w:val="00452172"/>
    <w:rsid w:val="00452BF3"/>
    <w:rsid w:val="00476948"/>
    <w:rsid w:val="00483B62"/>
    <w:rsid w:val="00493E12"/>
    <w:rsid w:val="004A17BA"/>
    <w:rsid w:val="004A54EF"/>
    <w:rsid w:val="004A7E47"/>
    <w:rsid w:val="004C3594"/>
    <w:rsid w:val="004C6276"/>
    <w:rsid w:val="004C62D4"/>
    <w:rsid w:val="004D72D2"/>
    <w:rsid w:val="004E2731"/>
    <w:rsid w:val="004E3544"/>
    <w:rsid w:val="004E39A6"/>
    <w:rsid w:val="004E56B6"/>
    <w:rsid w:val="004F187F"/>
    <w:rsid w:val="00503DB9"/>
    <w:rsid w:val="00504F52"/>
    <w:rsid w:val="00506357"/>
    <w:rsid w:val="005146BF"/>
    <w:rsid w:val="00514713"/>
    <w:rsid w:val="005216E6"/>
    <w:rsid w:val="0052581F"/>
    <w:rsid w:val="005335F4"/>
    <w:rsid w:val="005370E4"/>
    <w:rsid w:val="005622EA"/>
    <w:rsid w:val="00563653"/>
    <w:rsid w:val="005912C4"/>
    <w:rsid w:val="005A3AD6"/>
    <w:rsid w:val="005B4D39"/>
    <w:rsid w:val="005C61AC"/>
    <w:rsid w:val="005E15FC"/>
    <w:rsid w:val="005E2553"/>
    <w:rsid w:val="005E5936"/>
    <w:rsid w:val="00604C65"/>
    <w:rsid w:val="006138BF"/>
    <w:rsid w:val="00627AA0"/>
    <w:rsid w:val="006320AA"/>
    <w:rsid w:val="00637902"/>
    <w:rsid w:val="00651320"/>
    <w:rsid w:val="0065672A"/>
    <w:rsid w:val="00677A02"/>
    <w:rsid w:val="006A423C"/>
    <w:rsid w:val="006C563F"/>
    <w:rsid w:val="006D455A"/>
    <w:rsid w:val="006F44E4"/>
    <w:rsid w:val="006F6E36"/>
    <w:rsid w:val="00703DAB"/>
    <w:rsid w:val="00720D19"/>
    <w:rsid w:val="007232DF"/>
    <w:rsid w:val="0072795B"/>
    <w:rsid w:val="00732F87"/>
    <w:rsid w:val="00733AA9"/>
    <w:rsid w:val="0075718C"/>
    <w:rsid w:val="00764B44"/>
    <w:rsid w:val="00764FB8"/>
    <w:rsid w:val="007654CB"/>
    <w:rsid w:val="0077042F"/>
    <w:rsid w:val="00776AF3"/>
    <w:rsid w:val="00780855"/>
    <w:rsid w:val="007815E6"/>
    <w:rsid w:val="00787B62"/>
    <w:rsid w:val="00796BEA"/>
    <w:rsid w:val="007A4FA2"/>
    <w:rsid w:val="007B3E80"/>
    <w:rsid w:val="007C01C8"/>
    <w:rsid w:val="007D529B"/>
    <w:rsid w:val="007E226D"/>
    <w:rsid w:val="007E3B29"/>
    <w:rsid w:val="007E435E"/>
    <w:rsid w:val="00803409"/>
    <w:rsid w:val="00803962"/>
    <w:rsid w:val="00803F4B"/>
    <w:rsid w:val="00805EA5"/>
    <w:rsid w:val="0083424B"/>
    <w:rsid w:val="00851379"/>
    <w:rsid w:val="00855891"/>
    <w:rsid w:val="0085668E"/>
    <w:rsid w:val="00862991"/>
    <w:rsid w:val="00874A65"/>
    <w:rsid w:val="00877660"/>
    <w:rsid w:val="00887184"/>
    <w:rsid w:val="00887D32"/>
    <w:rsid w:val="008A4946"/>
    <w:rsid w:val="008B4976"/>
    <w:rsid w:val="008C1485"/>
    <w:rsid w:val="008C20A6"/>
    <w:rsid w:val="008E3889"/>
    <w:rsid w:val="008F35EA"/>
    <w:rsid w:val="00911D55"/>
    <w:rsid w:val="00911DD6"/>
    <w:rsid w:val="009127CC"/>
    <w:rsid w:val="00912995"/>
    <w:rsid w:val="00914555"/>
    <w:rsid w:val="00914D41"/>
    <w:rsid w:val="0092065F"/>
    <w:rsid w:val="00923005"/>
    <w:rsid w:val="00930F0C"/>
    <w:rsid w:val="009416DE"/>
    <w:rsid w:val="00941C45"/>
    <w:rsid w:val="0094313D"/>
    <w:rsid w:val="009468D2"/>
    <w:rsid w:val="00946BFA"/>
    <w:rsid w:val="00964A42"/>
    <w:rsid w:val="00964D4F"/>
    <w:rsid w:val="0098233C"/>
    <w:rsid w:val="00987E2D"/>
    <w:rsid w:val="009A0F2E"/>
    <w:rsid w:val="009A3ADB"/>
    <w:rsid w:val="009B05C2"/>
    <w:rsid w:val="009C1DE4"/>
    <w:rsid w:val="009C668D"/>
    <w:rsid w:val="009C78C8"/>
    <w:rsid w:val="009D4CA2"/>
    <w:rsid w:val="009E1E1E"/>
    <w:rsid w:val="009E5833"/>
    <w:rsid w:val="009E693A"/>
    <w:rsid w:val="009F55EA"/>
    <w:rsid w:val="00A00952"/>
    <w:rsid w:val="00A24C6C"/>
    <w:rsid w:val="00A257A7"/>
    <w:rsid w:val="00A3775D"/>
    <w:rsid w:val="00A41B5A"/>
    <w:rsid w:val="00A545D9"/>
    <w:rsid w:val="00A6222D"/>
    <w:rsid w:val="00A817CB"/>
    <w:rsid w:val="00A81BFD"/>
    <w:rsid w:val="00A821C4"/>
    <w:rsid w:val="00A906DC"/>
    <w:rsid w:val="00A9205B"/>
    <w:rsid w:val="00A96713"/>
    <w:rsid w:val="00A97A46"/>
    <w:rsid w:val="00AA7A69"/>
    <w:rsid w:val="00AB33BA"/>
    <w:rsid w:val="00AC3541"/>
    <w:rsid w:val="00AC7EBD"/>
    <w:rsid w:val="00AE6F02"/>
    <w:rsid w:val="00AF1979"/>
    <w:rsid w:val="00B61BAD"/>
    <w:rsid w:val="00B67ADB"/>
    <w:rsid w:val="00B71354"/>
    <w:rsid w:val="00B71CB6"/>
    <w:rsid w:val="00B7473D"/>
    <w:rsid w:val="00B9606E"/>
    <w:rsid w:val="00B97EE0"/>
    <w:rsid w:val="00BA495F"/>
    <w:rsid w:val="00BA6C92"/>
    <w:rsid w:val="00BB0E9F"/>
    <w:rsid w:val="00BB21B0"/>
    <w:rsid w:val="00BC0A1A"/>
    <w:rsid w:val="00BD204F"/>
    <w:rsid w:val="00BE17E3"/>
    <w:rsid w:val="00BF0F0D"/>
    <w:rsid w:val="00C14CB2"/>
    <w:rsid w:val="00C17B7A"/>
    <w:rsid w:val="00C275E6"/>
    <w:rsid w:val="00C33EF8"/>
    <w:rsid w:val="00C3771A"/>
    <w:rsid w:val="00C47A44"/>
    <w:rsid w:val="00C67A47"/>
    <w:rsid w:val="00C76897"/>
    <w:rsid w:val="00C97272"/>
    <w:rsid w:val="00CC226D"/>
    <w:rsid w:val="00CC394B"/>
    <w:rsid w:val="00CC4F5A"/>
    <w:rsid w:val="00CD2C81"/>
    <w:rsid w:val="00CD71F7"/>
    <w:rsid w:val="00CE55BC"/>
    <w:rsid w:val="00CF0DE5"/>
    <w:rsid w:val="00D03490"/>
    <w:rsid w:val="00D06E81"/>
    <w:rsid w:val="00D20F51"/>
    <w:rsid w:val="00D2296C"/>
    <w:rsid w:val="00D3767C"/>
    <w:rsid w:val="00D42B9B"/>
    <w:rsid w:val="00D455AF"/>
    <w:rsid w:val="00D63B73"/>
    <w:rsid w:val="00D73E99"/>
    <w:rsid w:val="00D85B01"/>
    <w:rsid w:val="00DA128C"/>
    <w:rsid w:val="00DE16A7"/>
    <w:rsid w:val="00DE552F"/>
    <w:rsid w:val="00DE71EF"/>
    <w:rsid w:val="00DF03C7"/>
    <w:rsid w:val="00DF4ED3"/>
    <w:rsid w:val="00E076F1"/>
    <w:rsid w:val="00E1334B"/>
    <w:rsid w:val="00E13F49"/>
    <w:rsid w:val="00E229D1"/>
    <w:rsid w:val="00E35BDC"/>
    <w:rsid w:val="00E37211"/>
    <w:rsid w:val="00E55276"/>
    <w:rsid w:val="00E72BAF"/>
    <w:rsid w:val="00E80F5E"/>
    <w:rsid w:val="00E8634C"/>
    <w:rsid w:val="00E90447"/>
    <w:rsid w:val="00E965AE"/>
    <w:rsid w:val="00EB1CA0"/>
    <w:rsid w:val="00EC0BB7"/>
    <w:rsid w:val="00EC1857"/>
    <w:rsid w:val="00ED04AB"/>
    <w:rsid w:val="00ED0C56"/>
    <w:rsid w:val="00ED21D3"/>
    <w:rsid w:val="00ED45A7"/>
    <w:rsid w:val="00ED7A04"/>
    <w:rsid w:val="00EF4C44"/>
    <w:rsid w:val="00F04517"/>
    <w:rsid w:val="00F050A6"/>
    <w:rsid w:val="00F217DD"/>
    <w:rsid w:val="00F22AE6"/>
    <w:rsid w:val="00F22BC1"/>
    <w:rsid w:val="00F26547"/>
    <w:rsid w:val="00F30C1E"/>
    <w:rsid w:val="00F3218D"/>
    <w:rsid w:val="00F32729"/>
    <w:rsid w:val="00F4638E"/>
    <w:rsid w:val="00F54FC2"/>
    <w:rsid w:val="00F5657E"/>
    <w:rsid w:val="00F60F7D"/>
    <w:rsid w:val="00F67C09"/>
    <w:rsid w:val="00F76E90"/>
    <w:rsid w:val="00F817EE"/>
    <w:rsid w:val="00F8288B"/>
    <w:rsid w:val="00F90F35"/>
    <w:rsid w:val="00F95A46"/>
    <w:rsid w:val="00FA5FA8"/>
    <w:rsid w:val="00FC0D1F"/>
    <w:rsid w:val="00FC1172"/>
    <w:rsid w:val="00FD69C7"/>
    <w:rsid w:val="00FE0B4C"/>
    <w:rsid w:val="00FE4DF5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A67D04"/>
  <w15:chartTrackingRefBased/>
  <w15:docId w15:val="{632A6FF6-08F7-402C-B0B9-021F4907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6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75C"/>
    <w:pPr>
      <w:tabs>
        <w:tab w:val="center" w:pos="4320"/>
        <w:tab w:val="right" w:pos="8640"/>
      </w:tabs>
    </w:pPr>
    <w:rPr>
      <w:lang w:val="x-none" w:eastAsia="x-none" w:bidi="fa-IR"/>
    </w:rPr>
  </w:style>
  <w:style w:type="paragraph" w:styleId="Footer">
    <w:name w:val="footer"/>
    <w:basedOn w:val="Normal"/>
    <w:link w:val="FooterChar"/>
    <w:uiPriority w:val="99"/>
    <w:rsid w:val="0015275C"/>
    <w:pPr>
      <w:tabs>
        <w:tab w:val="center" w:pos="4320"/>
        <w:tab w:val="right" w:pos="864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4E3544"/>
    <w:rPr>
      <w:sz w:val="24"/>
      <w:szCs w:val="24"/>
    </w:rPr>
  </w:style>
  <w:style w:type="paragraph" w:styleId="BalloonText">
    <w:name w:val="Balloon Text"/>
    <w:basedOn w:val="Normal"/>
    <w:link w:val="BalloonTextChar"/>
    <w:rsid w:val="004E3544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4E354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E3544"/>
    <w:rPr>
      <w:sz w:val="24"/>
      <w:szCs w:val="24"/>
    </w:rPr>
  </w:style>
  <w:style w:type="table" w:styleId="TableGrid">
    <w:name w:val="Table Grid"/>
    <w:basedOn w:val="TableNormal"/>
    <w:uiPriority w:val="39"/>
    <w:rsid w:val="0050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02"/>
    <w:pPr>
      <w:ind w:left="720"/>
      <w:contextualSpacing/>
    </w:pPr>
  </w:style>
  <w:style w:type="character" w:customStyle="1" w:styleId="fontstyle01">
    <w:name w:val="fontstyle01"/>
    <w:basedOn w:val="DefaultParagraphFont"/>
    <w:rsid w:val="00D455AF"/>
    <w:rPr>
      <w:rFonts w:ascii="Cambria" w:hAnsi="Cambria" w:hint="default"/>
      <w:b w:val="0"/>
      <w:bCs w:val="0"/>
      <w:i w:val="0"/>
      <w:iCs w:val="0"/>
      <w:color w:val="FFFFFF"/>
      <w:sz w:val="72"/>
      <w:szCs w:val="72"/>
    </w:rPr>
  </w:style>
  <w:style w:type="character" w:customStyle="1" w:styleId="fontstyle11">
    <w:name w:val="fontstyle11"/>
    <w:basedOn w:val="DefaultParagraphFont"/>
    <w:rsid w:val="00D455AF"/>
    <w:rPr>
      <w:rFonts w:ascii="BTitrBold" w:hAnsi="BTitrBold" w:hint="default"/>
      <w:b/>
      <w:bCs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DefaultParagraphFont"/>
    <w:rsid w:val="00D455AF"/>
    <w:rPr>
      <w:rFonts w:ascii="BZarBold" w:hAnsi="BZarBold" w:hint="default"/>
      <w:b/>
      <w:bCs/>
      <w:i w:val="0"/>
      <w:iCs w:val="0"/>
      <w:color w:val="4F81BD"/>
      <w:sz w:val="36"/>
      <w:szCs w:val="36"/>
    </w:rPr>
  </w:style>
  <w:style w:type="character" w:customStyle="1" w:styleId="fontstyle41">
    <w:name w:val="fontstyle41"/>
    <w:basedOn w:val="DefaultParagraphFont"/>
    <w:rsid w:val="00D455AF"/>
    <w:rPr>
      <w:rFonts w:ascii="BZar" w:hAnsi="BZ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D455A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D455AF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D455AF"/>
    <w:rPr>
      <w:rFonts w:ascii="BMitraBold" w:hAnsi="BMitraBold" w:hint="default"/>
      <w:b/>
      <w:bCs/>
      <w:i w:val="0"/>
      <w:iCs w:val="0"/>
      <w:color w:val="BFBFBF"/>
      <w:sz w:val="24"/>
      <w:szCs w:val="24"/>
    </w:rPr>
  </w:style>
  <w:style w:type="character" w:customStyle="1" w:styleId="fontstyle81">
    <w:name w:val="fontstyle81"/>
    <w:basedOn w:val="DefaultParagraphFont"/>
    <w:rsid w:val="00D455AF"/>
    <w:rPr>
      <w:rFonts w:ascii="BMitra" w:hAnsi="BMitra" w:hint="default"/>
      <w:b w:val="0"/>
      <w:bCs w:val="0"/>
      <w:i w:val="0"/>
      <w:iCs w:val="0"/>
      <w:color w:val="BFBFBF"/>
      <w:sz w:val="24"/>
      <w:szCs w:val="24"/>
    </w:rPr>
  </w:style>
  <w:style w:type="table" w:styleId="PlainTable2">
    <w:name w:val="Plain Table 2"/>
    <w:basedOn w:val="TableNormal"/>
    <w:uiPriority w:val="42"/>
    <w:rsid w:val="00D455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52B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rsid w:val="002D5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565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2D56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D5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1123-F68F-4D19-B030-091C9B14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1937</Words>
  <Characters>9455</Characters>
  <Application>Microsoft Office Word</Application>
  <DocSecurity>0</DocSecurity>
  <Lines>945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هر که از خودراضی باشد، خشم بر وی بسیار گردد</vt:lpstr>
    </vt:vector>
  </TitlesOfParts>
  <Company>NONE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هر که از خودراضی باشد، خشم بر وی بسیار گردد</dc:title>
  <dc:subject/>
  <dc:creator>other</dc:creator>
  <cp:keywords/>
  <cp:lastModifiedBy>Admin</cp:lastModifiedBy>
  <cp:revision>4</cp:revision>
  <cp:lastPrinted>2021-06-12T10:18:00Z</cp:lastPrinted>
  <dcterms:created xsi:type="dcterms:W3CDTF">2023-01-03T10:20:00Z</dcterms:created>
  <dcterms:modified xsi:type="dcterms:W3CDTF">2023-01-07T08:13:00Z</dcterms:modified>
</cp:coreProperties>
</file>